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19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оспитательного часа по  произведениям </w:t>
      </w: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А.Костюнин</w:t>
      </w:r>
      <w:proofErr w:type="gramStart"/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«Рукавичка», «Сострадание», «Офицер запаса»</w:t>
      </w:r>
      <w:r w:rsidR="00E71B5E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етодические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разработки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Разработала учитель русского языка и литературы высшей категории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ОУ СОШ№11 п. </w:t>
      </w:r>
      <w:proofErr w:type="spellStart"/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Новотерский</w:t>
      </w:r>
      <w:proofErr w:type="spellEnd"/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Минераловодского района Ставропольского края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Левченко Ирина Владимировна.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Цена и ценность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рассказах Александра Костюнина.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цели:1.Воспитывать духовно-нравственную личность.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2.Прививать любовь к литературе.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3.Развивать  творч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еские способности воспитанников на основе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свете нового подхода в образовании и воспитании.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1.Познакомить воспитанников с творчеством </w:t>
      </w:r>
      <w:proofErr w:type="gramStart"/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современного</w:t>
      </w:r>
      <w:proofErr w:type="gramEnd"/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писателя А.Костюнина.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2.Мотивировать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обоснованный выбор произведений.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3.Вовлечь воспитанников в дискуссию по указанной теме.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sz w:val="28"/>
          <w:szCs w:val="28"/>
        </w:rPr>
        <w:t xml:space="preserve">                                           </w:t>
      </w: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4.Выявить творческие способности воспитанников и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поощрить  их деятельность.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портрет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писателя, иллюстрации к произведениям</w:t>
      </w: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D5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E27">
        <w:rPr>
          <w:rFonts w:ascii="Times New Roman" w:eastAsia="Times New Roman" w:hAnsi="Times New Roman" w:cs="Times New Roman"/>
          <w:b/>
          <w:sz w:val="28"/>
          <w:szCs w:val="28"/>
        </w:rPr>
        <w:t>аудиокнига.</w:t>
      </w:r>
    </w:p>
    <w:p w:rsidR="00F54E19" w:rsidRPr="00612E27" w:rsidRDefault="00F54E19" w:rsidP="00F5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E19" w:rsidRPr="00612E27" w:rsidRDefault="00F54E19" w:rsidP="00F54E19">
      <w:pPr>
        <w:tabs>
          <w:tab w:val="left" w:pos="2535"/>
        </w:tabs>
        <w:rPr>
          <w:sz w:val="28"/>
          <w:szCs w:val="28"/>
        </w:rPr>
      </w:pPr>
      <w:r w:rsidRPr="00612E27">
        <w:rPr>
          <w:sz w:val="28"/>
          <w:szCs w:val="28"/>
        </w:rPr>
        <w:t xml:space="preserve">      </w:t>
      </w:r>
      <w:r w:rsidRPr="00612E27">
        <w:rPr>
          <w:sz w:val="28"/>
          <w:szCs w:val="28"/>
        </w:rPr>
        <w:tab/>
      </w:r>
      <w:r w:rsidRPr="00612E27">
        <w:rPr>
          <w:b/>
          <w:sz w:val="28"/>
          <w:szCs w:val="28"/>
        </w:rPr>
        <w:t>Структура и ход мероприятия.</w:t>
      </w:r>
      <w:r w:rsidRPr="00612E27">
        <w:rPr>
          <w:sz w:val="28"/>
          <w:szCs w:val="28"/>
        </w:rPr>
        <w:t xml:space="preserve">  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1.Вступительное слово учителя.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lastRenderedPageBreak/>
        <w:t>Дать определение понятий духовность, нравственность, цена</w:t>
      </w:r>
      <w:proofErr w:type="gramStart"/>
      <w:r w:rsidRPr="00612E27">
        <w:rPr>
          <w:b/>
          <w:sz w:val="28"/>
          <w:szCs w:val="28"/>
        </w:rPr>
        <w:t xml:space="preserve"> ,</w:t>
      </w:r>
      <w:proofErr w:type="gramEnd"/>
      <w:r w:rsidRPr="00612E27">
        <w:rPr>
          <w:b/>
          <w:sz w:val="28"/>
          <w:szCs w:val="28"/>
        </w:rPr>
        <w:t>ценность.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-Поставить перед воспитанниками задачу, которую они должны решить</w:t>
      </w:r>
      <w:r>
        <w:rPr>
          <w:b/>
          <w:sz w:val="28"/>
          <w:szCs w:val="28"/>
        </w:rPr>
        <w:t xml:space="preserve"> после прочтения произведений А</w:t>
      </w:r>
      <w:r w:rsidRPr="00612E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Костюнина.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 xml:space="preserve">2.Озвучивание </w:t>
      </w:r>
      <w:r>
        <w:rPr>
          <w:b/>
          <w:sz w:val="28"/>
          <w:szCs w:val="28"/>
        </w:rPr>
        <w:t xml:space="preserve"> отрывков из произведений </w:t>
      </w:r>
      <w:r w:rsidRPr="00612E27">
        <w:rPr>
          <w:b/>
          <w:sz w:val="28"/>
          <w:szCs w:val="28"/>
        </w:rPr>
        <w:t>учителем или прослушивание аудиокниг</w:t>
      </w:r>
      <w:proofErr w:type="gramStart"/>
      <w:r w:rsidRPr="00612E2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фрагментально</w:t>
      </w:r>
      <w:proofErr w:type="spellEnd"/>
      <w:r>
        <w:rPr>
          <w:b/>
          <w:sz w:val="28"/>
          <w:szCs w:val="28"/>
        </w:rPr>
        <w:t>)</w:t>
      </w:r>
      <w:r w:rsidRPr="00612E27">
        <w:rPr>
          <w:b/>
          <w:sz w:val="28"/>
          <w:szCs w:val="28"/>
        </w:rPr>
        <w:t>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3.Обсуждение поставленной проблемы: «Цена и ценность».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Вопросы: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1.Вы узнали сегодня толкование слов цена и ценность. Давайте разберемся, как произошла подмена этих понятий в рассказе «Рукавичка».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2.Что  является высшей  ценностью на Земле?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3.Можно ли считать рукавичку ценностью и почему? Аргументируйте свой ответ.</w:t>
      </w:r>
    </w:p>
    <w:p w:rsidR="00F54E19" w:rsidRPr="00612E27" w:rsidRDefault="00E71B5E" w:rsidP="00F54E19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4.Добро и зло в произведениях  А.Костюнина.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 xml:space="preserve">5.Можно ли оправдать поступки каждого героя </w:t>
      </w:r>
      <w:proofErr w:type="gramStart"/>
      <w:r w:rsidR="00E71B5E">
        <w:rPr>
          <w:b/>
          <w:sz w:val="28"/>
          <w:szCs w:val="28"/>
        </w:rPr>
        <w:t>:</w:t>
      </w:r>
      <w:r w:rsidRPr="00612E27">
        <w:rPr>
          <w:b/>
          <w:sz w:val="28"/>
          <w:szCs w:val="28"/>
        </w:rPr>
        <w:t>у</w:t>
      </w:r>
      <w:proofErr w:type="gramEnd"/>
      <w:r w:rsidRPr="00612E27">
        <w:rPr>
          <w:b/>
          <w:sz w:val="28"/>
          <w:szCs w:val="28"/>
        </w:rPr>
        <w:t xml:space="preserve">чителя домоводства ,Анны Ивановны, Юрки, одноклассников, </w:t>
      </w:r>
      <w:proofErr w:type="spellStart"/>
      <w:r w:rsidRPr="00612E27">
        <w:rPr>
          <w:b/>
          <w:sz w:val="28"/>
          <w:szCs w:val="28"/>
        </w:rPr>
        <w:t>односельчан</w:t>
      </w:r>
      <w:r w:rsidR="003548FB">
        <w:rPr>
          <w:b/>
          <w:sz w:val="28"/>
          <w:szCs w:val="28"/>
        </w:rPr>
        <w:t>,друга</w:t>
      </w:r>
      <w:proofErr w:type="spellEnd"/>
      <w:r w:rsidR="003548FB">
        <w:rPr>
          <w:b/>
          <w:sz w:val="28"/>
          <w:szCs w:val="28"/>
        </w:rPr>
        <w:t xml:space="preserve"> </w:t>
      </w:r>
      <w:proofErr w:type="spellStart"/>
      <w:r w:rsidR="003548FB">
        <w:rPr>
          <w:b/>
          <w:sz w:val="28"/>
          <w:szCs w:val="28"/>
        </w:rPr>
        <w:t>автора,сына</w:t>
      </w:r>
      <w:proofErr w:type="spellEnd"/>
      <w:r w:rsidR="003548FB">
        <w:rPr>
          <w:b/>
          <w:sz w:val="28"/>
          <w:szCs w:val="28"/>
        </w:rPr>
        <w:t xml:space="preserve"> героев «Офицера запаса»</w:t>
      </w:r>
      <w:r w:rsidRPr="00612E27">
        <w:rPr>
          <w:b/>
          <w:sz w:val="28"/>
          <w:szCs w:val="28"/>
        </w:rPr>
        <w:t>?</w:t>
      </w:r>
    </w:p>
    <w:p w:rsidR="003548FB" w:rsidRPr="00282D25" w:rsidRDefault="00F54E19" w:rsidP="003548FB">
      <w:pPr>
        <w:pStyle w:val="a3"/>
        <w:ind w:firstLine="709"/>
        <w:jc w:val="both"/>
      </w:pPr>
      <w:r w:rsidRPr="00612E27">
        <w:rPr>
          <w:b/>
          <w:sz w:val="28"/>
          <w:szCs w:val="28"/>
        </w:rPr>
        <w:t>6.</w:t>
      </w:r>
      <w:r w:rsidR="003548FB">
        <w:rPr>
          <w:b/>
          <w:sz w:val="28"/>
          <w:szCs w:val="28"/>
        </w:rPr>
        <w:t>Как вы понимаете слова автора: «</w:t>
      </w:r>
      <w:r w:rsidR="003548FB" w:rsidRPr="00282D25">
        <w:t>Пусть действительно не изменить судьбу книжного героя и поступок бездуховного Тела не скорректировать задним числом. (Прошлое неподвластно никому, даже Богу.) Но есть ещё настоящее и будущее. Как поступать в подобных ситуациях впредь?</w:t>
      </w:r>
      <w:r w:rsidR="003548FB">
        <w:t>»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7.Почему автор текста не жалеет о том, что  испытывает муки совести?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8.Можем ли мы сделать вывод о том, что, думая</w:t>
      </w:r>
      <w:proofErr w:type="gramStart"/>
      <w:r w:rsidRPr="00612E27">
        <w:rPr>
          <w:b/>
          <w:sz w:val="28"/>
          <w:szCs w:val="28"/>
        </w:rPr>
        <w:t xml:space="preserve"> ,</w:t>
      </w:r>
      <w:proofErr w:type="gramEnd"/>
      <w:r w:rsidRPr="00612E27">
        <w:rPr>
          <w:b/>
          <w:sz w:val="28"/>
          <w:szCs w:val="28"/>
        </w:rPr>
        <w:t>что делаем добро, совершаем зло.</w:t>
      </w:r>
    </w:p>
    <w:p w:rsidR="003548FB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 xml:space="preserve">9.Какое значение имеют моменты «воспитания» в </w:t>
      </w:r>
      <w:r w:rsidR="003548FB">
        <w:rPr>
          <w:b/>
          <w:sz w:val="28"/>
          <w:szCs w:val="28"/>
        </w:rPr>
        <w:t xml:space="preserve"> произведениях.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10.Можем ли мы провести параллель между рассказом И.А. Бунина «Красавица» и В.Распутина «Уроки французского»?</w:t>
      </w:r>
      <w:r w:rsidR="005D5105">
        <w:rPr>
          <w:b/>
          <w:sz w:val="28"/>
          <w:szCs w:val="28"/>
        </w:rPr>
        <w:t xml:space="preserve"> </w:t>
      </w:r>
      <w:r w:rsidRPr="00612E27">
        <w:rPr>
          <w:b/>
          <w:sz w:val="28"/>
          <w:szCs w:val="28"/>
        </w:rPr>
        <w:t>Что общего между ними и что их различает.</w:t>
      </w:r>
      <w:r w:rsidR="005D5105">
        <w:rPr>
          <w:b/>
          <w:sz w:val="28"/>
          <w:szCs w:val="28"/>
        </w:rPr>
        <w:t xml:space="preserve"> Какую параллель можно провести между произведениями А.Костюнина и указанными авторами?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4.Проверка домашнего задания.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lastRenderedPageBreak/>
        <w:t>На дом вам было задано нарисовать иллюстрацию к понравившемуся</w:t>
      </w:r>
      <w:r w:rsidR="003548FB">
        <w:rPr>
          <w:b/>
          <w:sz w:val="28"/>
          <w:szCs w:val="28"/>
        </w:rPr>
        <w:t xml:space="preserve"> произведению</w:t>
      </w:r>
      <w:r w:rsidRPr="00612E27">
        <w:rPr>
          <w:b/>
          <w:sz w:val="28"/>
          <w:szCs w:val="28"/>
        </w:rPr>
        <w:t>.</w:t>
      </w:r>
      <w:r w:rsidR="005D5105">
        <w:rPr>
          <w:b/>
          <w:sz w:val="28"/>
          <w:szCs w:val="28"/>
        </w:rPr>
        <w:t xml:space="preserve"> </w:t>
      </w:r>
      <w:r w:rsidRPr="00612E27">
        <w:rPr>
          <w:b/>
          <w:sz w:val="28"/>
          <w:szCs w:val="28"/>
        </w:rPr>
        <w:t>Сейчас мы посмотрим ваши иллюстрации (просматриваются иллюстрации).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Открою вам маленький секрет: по рисунку многое можно сказать о человеке, о его  сущности. Давайте попробуем разобраться, что же у вас в душе? (Производится анализ рисунков).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5.Подведение итогов, выводы, которые делают сами воспитанники.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6. «Комплимент». Сегодня мы много рассуждали  о духовности и нравственности, уяснили различие между  ценой и ценностью, давайте проведем игру  «Комплимент»</w:t>
      </w:r>
      <w:proofErr w:type="gramStart"/>
      <w:r w:rsidRPr="00612E27">
        <w:rPr>
          <w:b/>
          <w:sz w:val="28"/>
          <w:szCs w:val="28"/>
        </w:rPr>
        <w:t>.П</w:t>
      </w:r>
      <w:proofErr w:type="gramEnd"/>
      <w:r w:rsidRPr="00612E27">
        <w:rPr>
          <w:b/>
          <w:sz w:val="28"/>
          <w:szCs w:val="28"/>
        </w:rPr>
        <w:t>ервая команда становится в круг и поворачивается на 180 градусов, вторая  команда становится к первой лицом и по команде первые номера говорят комплименты второй ,потом меняются  ролями.  Игра  продолжается до тех пор, пока  все участники не сделают друг другу комплименты.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>7.Заключительное слово учителя. Итог мероприятия, поощрение участников.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 w:rsidRPr="00612E2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Цена и ценность. </w:t>
      </w:r>
      <w:r w:rsidRPr="00612E27">
        <w:rPr>
          <w:b/>
          <w:sz w:val="28"/>
          <w:szCs w:val="28"/>
        </w:rPr>
        <w:t xml:space="preserve"> На первый  </w:t>
      </w:r>
      <w:proofErr w:type="gramStart"/>
      <w:r w:rsidRPr="00612E27">
        <w:rPr>
          <w:b/>
          <w:sz w:val="28"/>
          <w:szCs w:val="28"/>
        </w:rPr>
        <w:t>взгляд</w:t>
      </w:r>
      <w:proofErr w:type="gramEnd"/>
      <w:r w:rsidRPr="00612E27">
        <w:rPr>
          <w:b/>
          <w:sz w:val="28"/>
          <w:szCs w:val="28"/>
        </w:rPr>
        <w:t xml:space="preserve"> кажется, что эти слова  синонимичны. Но так ли это? </w:t>
      </w:r>
    </w:p>
    <w:p w:rsidR="00C13064" w:rsidRPr="00282D25" w:rsidRDefault="00F54E19" w:rsidP="00C13064">
      <w:pPr>
        <w:pStyle w:val="a3"/>
        <w:ind w:firstLine="709"/>
        <w:jc w:val="both"/>
      </w:pPr>
      <w:r w:rsidRPr="00612E27">
        <w:rPr>
          <w:b/>
          <w:sz w:val="28"/>
          <w:szCs w:val="28"/>
        </w:rPr>
        <w:t>Именно на такие рассуждения натолкнул</w:t>
      </w:r>
      <w:r w:rsidR="00C13064">
        <w:rPr>
          <w:b/>
          <w:sz w:val="28"/>
          <w:szCs w:val="28"/>
        </w:rPr>
        <w:t>и</w:t>
      </w:r>
      <w:r w:rsidRPr="00612E27">
        <w:rPr>
          <w:b/>
          <w:sz w:val="28"/>
          <w:szCs w:val="28"/>
        </w:rPr>
        <w:t xml:space="preserve"> меня </w:t>
      </w:r>
      <w:r w:rsidR="00C13064">
        <w:rPr>
          <w:b/>
          <w:sz w:val="28"/>
          <w:szCs w:val="28"/>
        </w:rPr>
        <w:t xml:space="preserve">произведения </w:t>
      </w:r>
      <w:r w:rsidRPr="00612E27">
        <w:rPr>
          <w:b/>
          <w:sz w:val="28"/>
          <w:szCs w:val="28"/>
        </w:rPr>
        <w:t>Александра Костюнина</w:t>
      </w:r>
      <w:proofErr w:type="gramStart"/>
      <w:r w:rsidRPr="00612E27">
        <w:rPr>
          <w:b/>
          <w:sz w:val="28"/>
          <w:szCs w:val="28"/>
        </w:rPr>
        <w:t xml:space="preserve"> </w:t>
      </w:r>
      <w:r w:rsidR="00C13064">
        <w:rPr>
          <w:b/>
          <w:sz w:val="28"/>
          <w:szCs w:val="28"/>
        </w:rPr>
        <w:t>.</w:t>
      </w:r>
      <w:proofErr w:type="gramEnd"/>
      <w:r w:rsidR="00C13064">
        <w:rPr>
          <w:b/>
          <w:sz w:val="28"/>
          <w:szCs w:val="28"/>
        </w:rPr>
        <w:t>Они многогранны. Об их предназначении можно ответить словами самого автора: «</w:t>
      </w:r>
      <w:r w:rsidR="00C13064" w:rsidRPr="00282D25">
        <w:t xml:space="preserve">«Мы думаем слишком мелко. Как лягушка на дне колодца. Она думает, что небо – размером с отверстие колодца. Но если бы она вылезла на поверхность, то приобрела бы совсем другой взгляд на мир». </w:t>
      </w:r>
    </w:p>
    <w:p w:rsidR="00C13064" w:rsidRPr="00282D25" w:rsidRDefault="00C13064" w:rsidP="00C13064">
      <w:pPr>
        <w:pStyle w:val="a3"/>
        <w:ind w:firstLine="709"/>
        <w:jc w:val="both"/>
      </w:pPr>
      <w:r w:rsidRPr="00282D25">
        <w:t xml:space="preserve">Человек тоже способен видеть только то, что Вершитель судеб готов приоткрыть ему в конкретный момент. Всему своё время. И его не ускоришь, механически передвинув вперёд стрелки часов. Быстро развиваются только простейшие организмы. </w:t>
      </w:r>
    </w:p>
    <w:p w:rsidR="00C13064" w:rsidRPr="00282D25" w:rsidRDefault="00C13064" w:rsidP="00C13064">
      <w:pPr>
        <w:pStyle w:val="a3"/>
        <w:ind w:firstLine="709"/>
        <w:jc w:val="both"/>
      </w:pPr>
      <w:r w:rsidRPr="00282D25">
        <w:t xml:space="preserve"> </w:t>
      </w:r>
    </w:p>
    <w:p w:rsidR="00C13064" w:rsidRDefault="00C13064" w:rsidP="00C13064">
      <w:pPr>
        <w:pStyle w:val="a3"/>
        <w:ind w:firstLine="709"/>
        <w:jc w:val="both"/>
      </w:pPr>
      <w:r w:rsidRPr="00282D25">
        <w:lastRenderedPageBreak/>
        <w:t>Меня осенило: и «слёзки невинного ребёночка» в произведении Достоевского, и «подвиг» твоего одноклассника в отношении родной бабушки, – всё специально подстроено только для того, чтобы пробудить сострадание</w:t>
      </w:r>
      <w:r w:rsidRPr="00282D25">
        <w:rPr>
          <w:b/>
        </w:rPr>
        <w:t xml:space="preserve"> именно в</w:t>
      </w:r>
      <w:r w:rsidRPr="00282D25">
        <w:t xml:space="preserve"> </w:t>
      </w:r>
      <w:r w:rsidRPr="00282D25">
        <w:rPr>
          <w:b/>
        </w:rPr>
        <w:t>тебе</w:t>
      </w:r>
      <w:proofErr w:type="gramStart"/>
      <w:r>
        <w:t>.»</w:t>
      </w:r>
      <w:proofErr w:type="gramEnd"/>
    </w:p>
    <w:p w:rsidR="00C13064" w:rsidRPr="00FD0FB4" w:rsidRDefault="00FD0FB4" w:rsidP="00C13064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Такие произведения необходимы нам, как воздух, как божественный нектар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чтобы не потерять еще одно поколение из-за </w:t>
      </w:r>
      <w:proofErr w:type="spellStart"/>
      <w:r>
        <w:rPr>
          <w:b/>
          <w:sz w:val="28"/>
          <w:szCs w:val="28"/>
        </w:rPr>
        <w:t>бездуховности</w:t>
      </w:r>
      <w:proofErr w:type="spellEnd"/>
      <w:r>
        <w:rPr>
          <w:b/>
          <w:sz w:val="28"/>
          <w:szCs w:val="28"/>
        </w:rPr>
        <w:t xml:space="preserve"> . Яркие примеры из реальной </w:t>
      </w:r>
      <w:proofErr w:type="spellStart"/>
      <w:r>
        <w:rPr>
          <w:b/>
          <w:sz w:val="28"/>
          <w:szCs w:val="28"/>
        </w:rPr>
        <w:t>жизни-весомые</w:t>
      </w:r>
      <w:proofErr w:type="spellEnd"/>
      <w:r>
        <w:rPr>
          <w:b/>
          <w:sz w:val="28"/>
          <w:szCs w:val="28"/>
        </w:rPr>
        <w:t xml:space="preserve"> аргументы для воспитания подрастающего поколения.</w:t>
      </w:r>
    </w:p>
    <w:p w:rsidR="00C13064" w:rsidRPr="00282D25" w:rsidRDefault="00C13064" w:rsidP="00C13064">
      <w:pPr>
        <w:pStyle w:val="a3"/>
        <w:jc w:val="both"/>
      </w:pPr>
    </w:p>
    <w:p w:rsidR="00F54E19" w:rsidRPr="00612E27" w:rsidRDefault="00F54E19" w:rsidP="00F54E19">
      <w:pPr>
        <w:tabs>
          <w:tab w:val="left" w:pos="2535"/>
        </w:tabs>
        <w:rPr>
          <w:b/>
          <w:sz w:val="28"/>
          <w:szCs w:val="28"/>
        </w:rPr>
      </w:pPr>
    </w:p>
    <w:p w:rsidR="00965778" w:rsidRDefault="00965778" w:rsidP="00F54E19"/>
    <w:sectPr w:rsidR="00965778" w:rsidSect="0096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19"/>
    <w:rsid w:val="003548FB"/>
    <w:rsid w:val="005D5105"/>
    <w:rsid w:val="008E57BE"/>
    <w:rsid w:val="00965778"/>
    <w:rsid w:val="00C13064"/>
    <w:rsid w:val="00E71B5E"/>
    <w:rsid w:val="00F54E19"/>
    <w:rsid w:val="00F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8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48F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2013-01-29T14:11:00Z</dcterms:created>
  <dcterms:modified xsi:type="dcterms:W3CDTF">2013-01-29T15:01:00Z</dcterms:modified>
</cp:coreProperties>
</file>