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10" w:rsidRPr="00081C5D" w:rsidRDefault="00081C5D" w:rsidP="003A2313">
      <w:pPr>
        <w:pStyle w:val="c0"/>
        <w:jc w:val="both"/>
        <w:rPr>
          <w:b/>
          <w:sz w:val="28"/>
          <w:szCs w:val="28"/>
        </w:rPr>
      </w:pPr>
      <w:r w:rsidRPr="00081C5D">
        <w:rPr>
          <w:rStyle w:val="c1"/>
          <w:b/>
          <w:sz w:val="28"/>
          <w:szCs w:val="28"/>
        </w:rPr>
        <w:t>Урок внеклассного чтения в 8</w:t>
      </w:r>
      <w:r w:rsidR="00AB5810" w:rsidRPr="00081C5D">
        <w:rPr>
          <w:rStyle w:val="c1"/>
          <w:b/>
          <w:sz w:val="28"/>
          <w:szCs w:val="28"/>
        </w:rPr>
        <w:t xml:space="preserve"> классе по рассказу А.</w:t>
      </w:r>
      <w:r w:rsidRPr="00081C5D">
        <w:rPr>
          <w:rStyle w:val="c1"/>
          <w:b/>
          <w:sz w:val="28"/>
          <w:szCs w:val="28"/>
        </w:rPr>
        <w:t xml:space="preserve"> В.</w:t>
      </w:r>
      <w:r w:rsidR="00AB5810" w:rsidRPr="00081C5D">
        <w:rPr>
          <w:rStyle w:val="c1"/>
          <w:b/>
          <w:sz w:val="28"/>
          <w:szCs w:val="28"/>
        </w:rPr>
        <w:t>Костюнина «Вальс под гитару».</w:t>
      </w:r>
    </w:p>
    <w:p w:rsidR="00081C5D" w:rsidRDefault="003A2313" w:rsidP="003A231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</w:t>
      </w:r>
      <w:r w:rsidR="009E145B" w:rsidRPr="00081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урока</w:t>
      </w:r>
      <w:r w:rsidR="0015695B" w:rsidRPr="00081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E145B" w:rsidRPr="0015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45B" w:rsidRPr="001569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9E145B" w:rsidRPr="00081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</w:t>
      </w:r>
      <w:proofErr w:type="gramEnd"/>
      <w:r w:rsidR="00081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E145B" w:rsidRPr="00AB5810">
        <w:rPr>
          <w:rFonts w:ascii="Times New Roman" w:hAnsi="Times New Roman" w:cs="Times New Roman"/>
          <w:sz w:val="28"/>
          <w:szCs w:val="28"/>
        </w:rPr>
        <w:t xml:space="preserve"> -   </w:t>
      </w:r>
      <w:r w:rsidR="00405796">
        <w:rPr>
          <w:rFonts w:ascii="Times New Roman" w:hAnsi="Times New Roman" w:cs="Times New Roman"/>
          <w:sz w:val="28"/>
          <w:szCs w:val="28"/>
        </w:rPr>
        <w:t>продолжить знакомство</w:t>
      </w:r>
      <w:r w:rsidR="009E145B" w:rsidRPr="00AB5810">
        <w:rPr>
          <w:rFonts w:ascii="Times New Roman" w:hAnsi="Times New Roman" w:cs="Times New Roman"/>
          <w:sz w:val="28"/>
          <w:szCs w:val="28"/>
        </w:rPr>
        <w:t xml:space="preserve"> учащихся  с творчеством   А.В.Костюнина,</w:t>
      </w:r>
    </w:p>
    <w:p w:rsidR="009E145B" w:rsidRPr="00081C5D" w:rsidRDefault="003A2313" w:rsidP="003A2313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9E145B" w:rsidRPr="00AB5810">
        <w:rPr>
          <w:rFonts w:ascii="Times New Roman" w:hAnsi="Times New Roman" w:cs="Times New Roman"/>
          <w:sz w:val="28"/>
          <w:szCs w:val="28"/>
        </w:rPr>
        <w:t>продолжить работу по обучению анализу прозаического</w:t>
      </w:r>
      <w:r w:rsidR="009E145B" w:rsidRPr="0015695B">
        <w:rPr>
          <w:rFonts w:ascii="Times New Roman" w:hAnsi="Times New Roman" w:cs="Times New Roman"/>
          <w:sz w:val="28"/>
          <w:szCs w:val="28"/>
        </w:rPr>
        <w:t xml:space="preserve"> текста, отрабатывать умение обобщать и делать выводы.</w:t>
      </w:r>
    </w:p>
    <w:p w:rsidR="004A7BFE" w:rsidRDefault="009E145B" w:rsidP="003A2313">
      <w:pPr>
        <w:jc w:val="both"/>
        <w:rPr>
          <w:rFonts w:ascii="Times New Roman" w:hAnsi="Times New Roman" w:cs="Times New Roman"/>
          <w:sz w:val="28"/>
          <w:szCs w:val="28"/>
        </w:rPr>
      </w:pPr>
      <w:r w:rsidRPr="00081C5D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081C5D">
        <w:rPr>
          <w:rFonts w:ascii="Times New Roman" w:hAnsi="Times New Roman" w:cs="Times New Roman"/>
          <w:b/>
          <w:sz w:val="28"/>
          <w:szCs w:val="28"/>
        </w:rPr>
        <w:t>:</w:t>
      </w:r>
      <w:r w:rsidRPr="00AB5810">
        <w:rPr>
          <w:rFonts w:ascii="Times New Roman" w:hAnsi="Times New Roman" w:cs="Times New Roman"/>
          <w:sz w:val="28"/>
          <w:szCs w:val="28"/>
        </w:rPr>
        <w:t xml:space="preserve"> -  учить школьников формулировать собственную  точку  зрения, аргументировать её; </w:t>
      </w:r>
    </w:p>
    <w:p w:rsidR="003A2313" w:rsidRDefault="003A2313" w:rsidP="003A23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45B" w:rsidRPr="00AB5810">
        <w:rPr>
          <w:rFonts w:ascii="Times New Roman" w:hAnsi="Times New Roman" w:cs="Times New Roman"/>
          <w:sz w:val="28"/>
          <w:szCs w:val="28"/>
        </w:rPr>
        <w:t>- р</w:t>
      </w:r>
      <w:r w:rsidR="004A7BFE">
        <w:rPr>
          <w:rFonts w:ascii="Times New Roman" w:hAnsi="Times New Roman" w:cs="Times New Roman"/>
          <w:sz w:val="28"/>
          <w:szCs w:val="28"/>
        </w:rPr>
        <w:t xml:space="preserve">азвивать навыки групповой    </w:t>
      </w:r>
      <w:r w:rsidR="009E145B" w:rsidRPr="00AB5810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9E145B" w:rsidRPr="003A2313" w:rsidRDefault="009E145B" w:rsidP="003A2313">
      <w:pPr>
        <w:jc w:val="both"/>
        <w:rPr>
          <w:rFonts w:ascii="Times New Roman" w:hAnsi="Times New Roman" w:cs="Times New Roman"/>
          <w:sz w:val="28"/>
          <w:szCs w:val="28"/>
        </w:rPr>
      </w:pPr>
      <w:r w:rsidRPr="00AB5810">
        <w:rPr>
          <w:rFonts w:ascii="Times New Roman" w:hAnsi="Times New Roman" w:cs="Times New Roman"/>
          <w:sz w:val="28"/>
          <w:szCs w:val="28"/>
        </w:rPr>
        <w:t xml:space="preserve"> - способствовать развитию коммуникативной  компетенции.</w:t>
      </w:r>
    </w:p>
    <w:p w:rsidR="003A2313" w:rsidRDefault="009E145B" w:rsidP="003A2313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C7529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AB5810">
        <w:rPr>
          <w:rFonts w:ascii="Times New Roman" w:hAnsi="Times New Roman" w:cs="Times New Roman"/>
          <w:sz w:val="28"/>
          <w:szCs w:val="28"/>
        </w:rPr>
        <w:t xml:space="preserve"> воспитывать любовь к литературе и языку, способствовать развитию художественного вкуса учащихся; воспитывать высокие нравственные качества.</w:t>
      </w:r>
    </w:p>
    <w:p w:rsidR="009E145B" w:rsidRPr="00AB5810" w:rsidRDefault="009E145B" w:rsidP="003A2313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52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B5810">
        <w:rPr>
          <w:rFonts w:ascii="Times New Roman" w:hAnsi="Times New Roman" w:cs="Times New Roman"/>
          <w:sz w:val="28"/>
          <w:szCs w:val="28"/>
        </w:rPr>
        <w:t xml:space="preserve"> аудиозапись вальса «На сопках Маньчжурии», портрет писателя, те</w:t>
      </w:r>
      <w:r w:rsidR="00281B9E">
        <w:rPr>
          <w:rFonts w:ascii="Times New Roman" w:hAnsi="Times New Roman" w:cs="Times New Roman"/>
          <w:sz w:val="28"/>
          <w:szCs w:val="28"/>
        </w:rPr>
        <w:t>ксты рассказа «Вальс под гитару», гитара, баян.</w:t>
      </w:r>
      <w:proofErr w:type="gramEnd"/>
    </w:p>
    <w:p w:rsidR="009E145B" w:rsidRDefault="009E145B" w:rsidP="009E145B">
      <w:pPr>
        <w:tabs>
          <w:tab w:val="left" w:pos="153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66E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2E666E" w:rsidRPr="002E666E" w:rsidRDefault="006C7529" w:rsidP="009E145B">
      <w:pPr>
        <w:tabs>
          <w:tab w:val="left" w:pos="153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E666E">
        <w:rPr>
          <w:rFonts w:ascii="Times New Roman" w:hAnsi="Times New Roman" w:cs="Times New Roman"/>
          <w:b/>
          <w:sz w:val="28"/>
          <w:szCs w:val="28"/>
        </w:rPr>
        <w:t xml:space="preserve"> Вступительное слово учителя.</w:t>
      </w:r>
      <w:proofErr w:type="gramEnd"/>
    </w:p>
    <w:p w:rsidR="00405796" w:rsidRDefault="00405796" w:rsidP="00405796">
      <w:pPr>
        <w:jc w:val="both"/>
      </w:pPr>
      <w:r>
        <w:rPr>
          <w:rFonts w:ascii="Times New Roman" w:hAnsi="Times New Roman" w:cs="Times New Roman"/>
          <w:sz w:val="28"/>
          <w:szCs w:val="28"/>
        </w:rPr>
        <w:t>Учитель:</w:t>
      </w:r>
      <w:r w:rsidR="00B64C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14D" w:rsidRPr="00AB5810">
        <w:rPr>
          <w:rFonts w:ascii="Times New Roman" w:hAnsi="Times New Roman" w:cs="Times New Roman"/>
          <w:sz w:val="28"/>
          <w:szCs w:val="28"/>
        </w:rPr>
        <w:t>Сегодня мы продолжим знакомство с творчеством  современного писателя А.Костюнине и  с его произведением «Вальс под гитару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AB5810" w:rsidRPr="00AB5810">
        <w:rPr>
          <w:rFonts w:ascii="Times New Roman" w:hAnsi="Times New Roman" w:cs="Times New Roman"/>
          <w:sz w:val="28"/>
          <w:szCs w:val="28"/>
        </w:rPr>
        <w:t xml:space="preserve"> Мечта есть у каждого человека, и все верят, что однажды она сбудется</w:t>
      </w:r>
      <w:r w:rsidR="00B64C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810" w:rsidRPr="00AB5810">
        <w:rPr>
          <w:rFonts w:ascii="Times New Roman" w:hAnsi="Times New Roman" w:cs="Times New Roman"/>
          <w:sz w:val="28"/>
          <w:szCs w:val="28"/>
        </w:rPr>
        <w:t>А.Костюнин, когда писал свои рассказы, верил, что его произведения смогут заставить людей задуматься об окружающей жизни, о своих поступках, о мечте. Его произведения актуальны.</w:t>
      </w:r>
      <w:r>
        <w:rPr>
          <w:rFonts w:ascii="Times New Roman" w:hAnsi="Times New Roman" w:cs="Times New Roman"/>
          <w:sz w:val="28"/>
          <w:szCs w:val="28"/>
        </w:rPr>
        <w:t xml:space="preserve"> В 7 классе мы познакомились с его </w:t>
      </w:r>
      <w:r w:rsidR="00B64C8B">
        <w:rPr>
          <w:rFonts w:ascii="Times New Roman" w:hAnsi="Times New Roman" w:cs="Times New Roman"/>
          <w:sz w:val="28"/>
          <w:szCs w:val="28"/>
        </w:rPr>
        <w:t xml:space="preserve">рассказом </w:t>
      </w:r>
      <w:r>
        <w:rPr>
          <w:rFonts w:ascii="Times New Roman" w:hAnsi="Times New Roman" w:cs="Times New Roman"/>
          <w:sz w:val="28"/>
          <w:szCs w:val="28"/>
        </w:rPr>
        <w:t>«Рукавичка». Дома  в</w:t>
      </w:r>
      <w:r w:rsidR="009E145B" w:rsidRPr="00AB5810">
        <w:rPr>
          <w:rFonts w:ascii="Times New Roman" w:hAnsi="Times New Roman" w:cs="Times New Roman"/>
          <w:sz w:val="28"/>
          <w:szCs w:val="28"/>
        </w:rPr>
        <w:t xml:space="preserve">ы прочитали </w:t>
      </w:r>
      <w:r w:rsidR="00B64C8B">
        <w:rPr>
          <w:rFonts w:ascii="Times New Roman" w:hAnsi="Times New Roman" w:cs="Times New Roman"/>
          <w:sz w:val="28"/>
          <w:szCs w:val="28"/>
        </w:rPr>
        <w:t xml:space="preserve"> ещё один</w:t>
      </w:r>
      <w:r>
        <w:rPr>
          <w:rFonts w:ascii="Times New Roman" w:hAnsi="Times New Roman" w:cs="Times New Roman"/>
          <w:sz w:val="28"/>
          <w:szCs w:val="28"/>
        </w:rPr>
        <w:t xml:space="preserve"> рассказ </w:t>
      </w:r>
      <w:r w:rsidR="009E145B" w:rsidRPr="00AB5810">
        <w:rPr>
          <w:rFonts w:ascii="Times New Roman" w:hAnsi="Times New Roman" w:cs="Times New Roman"/>
          <w:sz w:val="28"/>
          <w:szCs w:val="28"/>
        </w:rPr>
        <w:t xml:space="preserve"> </w:t>
      </w:r>
      <w:r w:rsidR="00B64C8B">
        <w:rPr>
          <w:rFonts w:ascii="Times New Roman" w:hAnsi="Times New Roman" w:cs="Times New Roman"/>
          <w:sz w:val="28"/>
          <w:szCs w:val="28"/>
        </w:rPr>
        <w:t xml:space="preserve"> этого автора </w:t>
      </w:r>
      <w:r w:rsidR="009E145B" w:rsidRPr="00AB5810">
        <w:rPr>
          <w:rFonts w:ascii="Times New Roman" w:hAnsi="Times New Roman" w:cs="Times New Roman"/>
          <w:sz w:val="28"/>
          <w:szCs w:val="28"/>
        </w:rPr>
        <w:t>«Вальс под гитару». Понравилось вам его произведение?</w:t>
      </w:r>
      <w:r w:rsidR="009E145B" w:rsidRPr="00AB5810">
        <w:rPr>
          <w:rFonts w:ascii="Times New Roman" w:hAnsi="Times New Roman" w:cs="Times New Roman"/>
          <w:sz w:val="28"/>
          <w:szCs w:val="28"/>
        </w:rPr>
        <w:br/>
      </w:r>
    </w:p>
    <w:p w:rsidR="00446C29" w:rsidRPr="002E666E" w:rsidRDefault="009E145B" w:rsidP="00405796">
      <w:pPr>
        <w:jc w:val="both"/>
        <w:rPr>
          <w:b/>
        </w:rPr>
      </w:pPr>
      <w:r w:rsidRPr="002E666E">
        <w:rPr>
          <w:rFonts w:ascii="Times New Roman" w:hAnsi="Times New Roman" w:cs="Times New Roman"/>
          <w:b/>
          <w:sz w:val="28"/>
          <w:szCs w:val="28"/>
        </w:rPr>
        <w:t>II.</w:t>
      </w:r>
      <w:r w:rsidRPr="002E666E">
        <w:rPr>
          <w:b/>
        </w:rPr>
        <w:t xml:space="preserve"> </w:t>
      </w:r>
      <w:r w:rsidRPr="002E666E">
        <w:rPr>
          <w:rFonts w:ascii="Times New Roman" w:hAnsi="Times New Roman" w:cs="Times New Roman"/>
          <w:b/>
          <w:sz w:val="28"/>
          <w:szCs w:val="28"/>
        </w:rPr>
        <w:t>Актуализация знаний учащихся</w:t>
      </w:r>
      <w:r w:rsidRPr="002E666E">
        <w:rPr>
          <w:b/>
        </w:rPr>
        <w:t>.</w:t>
      </w:r>
    </w:p>
    <w:p w:rsidR="00B64C8B" w:rsidRDefault="00446C29" w:rsidP="004057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На уроке мы будем работать по группа</w:t>
      </w:r>
      <w:r w:rsidR="00B64C8B">
        <w:rPr>
          <w:rFonts w:ascii="Times New Roman" w:hAnsi="Times New Roman" w:cs="Times New Roman"/>
          <w:sz w:val="28"/>
          <w:szCs w:val="28"/>
        </w:rPr>
        <w:t>м:</w:t>
      </w:r>
    </w:p>
    <w:p w:rsidR="00446C29" w:rsidRDefault="00446C29" w:rsidP="004057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«Читатели»</w:t>
      </w:r>
    </w:p>
    <w:p w:rsidR="00446C29" w:rsidRDefault="00446C29" w:rsidP="004057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«Литераторы»</w:t>
      </w:r>
    </w:p>
    <w:p w:rsidR="00446C29" w:rsidRDefault="00446C29" w:rsidP="004057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3- групп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«Му</w:t>
      </w:r>
      <w:r w:rsidR="00281B9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ыканты»</w:t>
      </w:r>
    </w:p>
    <w:p w:rsidR="00281B9E" w:rsidRPr="002E666E" w:rsidRDefault="00281B9E" w:rsidP="00281B9E">
      <w:pPr>
        <w:pStyle w:val="a3"/>
        <w:rPr>
          <w:b/>
          <w:sz w:val="28"/>
          <w:szCs w:val="28"/>
        </w:rPr>
      </w:pPr>
      <w:r w:rsidRPr="002E666E">
        <w:rPr>
          <w:b/>
          <w:sz w:val="28"/>
          <w:szCs w:val="28"/>
        </w:rPr>
        <w:t>III. Формирование новых понятий и знаний.</w:t>
      </w:r>
    </w:p>
    <w:p w:rsidR="00281B9E" w:rsidRDefault="00192BE5" w:rsidP="00405796">
      <w:pPr>
        <w:jc w:val="both"/>
        <w:rPr>
          <w:rFonts w:ascii="Times New Roman" w:hAnsi="Times New Roman" w:cs="Times New Roman"/>
          <w:sz w:val="28"/>
          <w:szCs w:val="28"/>
        </w:rPr>
      </w:pPr>
      <w:r w:rsidRPr="002E666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1B9E">
        <w:rPr>
          <w:rFonts w:ascii="Times New Roman" w:hAnsi="Times New Roman" w:cs="Times New Roman"/>
          <w:sz w:val="28"/>
          <w:szCs w:val="28"/>
        </w:rPr>
        <w:t xml:space="preserve">- Слово представляем нашим </w:t>
      </w:r>
      <w:r w:rsidR="00B64C8B">
        <w:rPr>
          <w:rFonts w:ascii="Times New Roman" w:hAnsi="Times New Roman" w:cs="Times New Roman"/>
          <w:sz w:val="28"/>
          <w:szCs w:val="28"/>
        </w:rPr>
        <w:t>«</w:t>
      </w:r>
      <w:r w:rsidR="00281B9E">
        <w:rPr>
          <w:rFonts w:ascii="Times New Roman" w:hAnsi="Times New Roman" w:cs="Times New Roman"/>
          <w:sz w:val="28"/>
          <w:szCs w:val="28"/>
        </w:rPr>
        <w:t>музыкантам</w:t>
      </w:r>
      <w:r w:rsidR="00B64C8B">
        <w:rPr>
          <w:rFonts w:ascii="Times New Roman" w:hAnsi="Times New Roman" w:cs="Times New Roman"/>
          <w:sz w:val="28"/>
          <w:szCs w:val="28"/>
        </w:rPr>
        <w:t>»</w:t>
      </w:r>
      <w:r w:rsidR="00281B9E">
        <w:rPr>
          <w:rFonts w:ascii="Times New Roman" w:hAnsi="Times New Roman" w:cs="Times New Roman"/>
          <w:sz w:val="28"/>
          <w:szCs w:val="28"/>
        </w:rPr>
        <w:t xml:space="preserve">. Они нам исполнят вальс «На сопках Маньчжурии» </w:t>
      </w:r>
      <w:proofErr w:type="gramStart"/>
      <w:r w:rsidR="00281B9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81B9E">
        <w:rPr>
          <w:rFonts w:ascii="Times New Roman" w:hAnsi="Times New Roman" w:cs="Times New Roman"/>
          <w:sz w:val="28"/>
          <w:szCs w:val="28"/>
        </w:rPr>
        <w:t>Сначала один ученик исполняет отрывок на баяне, а другой на гитаре) Как вы думаете, ребята, на чем легче играть на баяне или на гитаре? Слово музыкантам.</w:t>
      </w:r>
    </w:p>
    <w:p w:rsidR="00281B9E" w:rsidRDefault="00281B9E" w:rsidP="004057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рассказ?  В тексте встречаются музыкальные термины.</w:t>
      </w:r>
    </w:p>
    <w:p w:rsidR="00281B9E" w:rsidRDefault="00281B9E" w:rsidP="004057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Разобраться в них нам помогу</w:t>
      </w:r>
      <w:r w:rsidR="00B80F47">
        <w:rPr>
          <w:rFonts w:ascii="Times New Roman" w:hAnsi="Times New Roman" w:cs="Times New Roman"/>
          <w:sz w:val="28"/>
          <w:szCs w:val="28"/>
        </w:rPr>
        <w:t xml:space="preserve">т тоже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F4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музыканты</w:t>
      </w:r>
      <w:r w:rsidR="00B80F4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3A2B" w:rsidRDefault="00281B9E" w:rsidP="001C3A2B">
      <w:pPr>
        <w:pStyle w:val="a3"/>
        <w:jc w:val="both"/>
      </w:pPr>
      <w:r w:rsidRPr="00281B9E">
        <w:rPr>
          <w:b/>
        </w:rPr>
        <w:t>Сольфеджи</w:t>
      </w:r>
      <w:r>
        <w:t>о - начальные вокальные упражнения в чтении нот бе</w:t>
      </w:r>
      <w:r w:rsidR="001C3A2B">
        <w:t xml:space="preserve">з текста. </w:t>
      </w:r>
      <w:r>
        <w:t xml:space="preserve"> В консерваториях на сольфеджио обращается особое внимание как на вернейший способ для развития слуха и способности скоро и верно читать всякого рода музыку.</w:t>
      </w:r>
      <w:r>
        <w:br/>
      </w:r>
      <w:r w:rsidRPr="00281B9E">
        <w:rPr>
          <w:b/>
        </w:rPr>
        <w:t>Интервал</w:t>
      </w:r>
      <w:r>
        <w:t xml:space="preserve"> - (от лат. </w:t>
      </w:r>
      <w:proofErr w:type="spellStart"/>
      <w:r>
        <w:t>intervallum</w:t>
      </w:r>
      <w:proofErr w:type="spellEnd"/>
      <w:r>
        <w:t xml:space="preserve"> — промежуток, расстояние; разница, несходство) в музыке — соотношение между двумя звуками определённой высоты.</w:t>
      </w:r>
    </w:p>
    <w:p w:rsidR="00281B9E" w:rsidRDefault="00281B9E" w:rsidP="001C3A2B">
      <w:pPr>
        <w:pStyle w:val="a3"/>
        <w:jc w:val="both"/>
      </w:pPr>
      <w:r w:rsidRPr="00281B9E">
        <w:rPr>
          <w:b/>
        </w:rPr>
        <w:t>Гамма</w:t>
      </w:r>
      <w:r>
        <w:t xml:space="preserve">— </w:t>
      </w:r>
      <w:proofErr w:type="gramStart"/>
      <w:r>
        <w:t>зв</w:t>
      </w:r>
      <w:proofErr w:type="gramEnd"/>
      <w:r>
        <w:t>укоряд неопределённой протяжённости, соседние ступени которого отстоят друг от друга на целый тон или полутон. Под гаммой в школьной исполнительской практике подразумевают восходящие либо нисходящие октавные звукоряды</w:t>
      </w:r>
      <w:r w:rsidR="001C3A2B">
        <w:t>.</w:t>
      </w:r>
    </w:p>
    <w:p w:rsidR="00281B9E" w:rsidRDefault="00281B9E" w:rsidP="00281B9E">
      <w:pPr>
        <w:pStyle w:val="a3"/>
      </w:pPr>
      <w:r w:rsidRPr="00281B9E">
        <w:rPr>
          <w:b/>
        </w:rPr>
        <w:t>Мажор</w:t>
      </w:r>
      <w:r>
        <w:t xml:space="preserve"> - (лат. </w:t>
      </w:r>
      <w:proofErr w:type="spellStart"/>
      <w:r>
        <w:t>maior</w:t>
      </w:r>
      <w:proofErr w:type="spellEnd"/>
      <w:r>
        <w:t xml:space="preserve"> — больший, также большой) в музыке — один из двух ладов (наряду с минором) гармонической тональности.</w:t>
      </w:r>
    </w:p>
    <w:p w:rsidR="00281B9E" w:rsidRDefault="00281B9E" w:rsidP="00281B9E">
      <w:pPr>
        <w:pStyle w:val="a3"/>
      </w:pPr>
      <w:r w:rsidRPr="00281B9E">
        <w:rPr>
          <w:b/>
        </w:rPr>
        <w:t>Крещендо</w:t>
      </w:r>
      <w:r>
        <w:t xml:space="preserve"> - музыкальный термин, обозначающий постепенное увеличение силы звука.</w:t>
      </w:r>
    </w:p>
    <w:p w:rsidR="00281B9E" w:rsidRDefault="001C3A2B" w:rsidP="00405796">
      <w:pPr>
        <w:jc w:val="both"/>
        <w:rPr>
          <w:rFonts w:ascii="Times New Roman" w:hAnsi="Times New Roman" w:cs="Times New Roman"/>
          <w:sz w:val="28"/>
          <w:szCs w:val="28"/>
        </w:rPr>
      </w:pPr>
      <w:r w:rsidRPr="001C3A2B">
        <w:rPr>
          <w:rFonts w:ascii="Times New Roman" w:hAnsi="Times New Roman" w:cs="Times New Roman"/>
          <w:b/>
          <w:sz w:val="28"/>
          <w:szCs w:val="28"/>
        </w:rPr>
        <w:t>2</w:t>
      </w:r>
      <w:r w:rsidR="000B57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730" w:rsidRPr="000B5730">
        <w:rPr>
          <w:rFonts w:ascii="Times New Roman" w:hAnsi="Times New Roman" w:cs="Times New Roman"/>
          <w:sz w:val="28"/>
          <w:szCs w:val="28"/>
        </w:rPr>
        <w:t>Учитель:</w:t>
      </w:r>
      <w:r w:rsidR="00281B9E">
        <w:rPr>
          <w:rFonts w:ascii="Times New Roman" w:hAnsi="Times New Roman" w:cs="Times New Roman"/>
          <w:sz w:val="28"/>
          <w:szCs w:val="28"/>
        </w:rPr>
        <w:t xml:space="preserve">- Теперь нам помогут в анализе рассказа наши </w:t>
      </w:r>
      <w:r w:rsidR="00361405">
        <w:rPr>
          <w:rFonts w:ascii="Times New Roman" w:hAnsi="Times New Roman" w:cs="Times New Roman"/>
          <w:sz w:val="28"/>
          <w:szCs w:val="28"/>
        </w:rPr>
        <w:t>«</w:t>
      </w:r>
      <w:r w:rsidR="00281B9E">
        <w:rPr>
          <w:rFonts w:ascii="Times New Roman" w:hAnsi="Times New Roman" w:cs="Times New Roman"/>
          <w:sz w:val="28"/>
          <w:szCs w:val="28"/>
        </w:rPr>
        <w:t>читатели</w:t>
      </w:r>
      <w:r w:rsidR="00361405">
        <w:rPr>
          <w:rFonts w:ascii="Times New Roman" w:hAnsi="Times New Roman" w:cs="Times New Roman"/>
          <w:sz w:val="28"/>
          <w:szCs w:val="28"/>
        </w:rPr>
        <w:t>»</w:t>
      </w:r>
      <w:r w:rsidR="00281B9E">
        <w:rPr>
          <w:rFonts w:ascii="Times New Roman" w:hAnsi="Times New Roman" w:cs="Times New Roman"/>
          <w:sz w:val="28"/>
          <w:szCs w:val="28"/>
        </w:rPr>
        <w:t>. Как называется вальс и почему</w:t>
      </w:r>
      <w:r w:rsidR="00EE6B24">
        <w:rPr>
          <w:rFonts w:ascii="Times New Roman" w:hAnsi="Times New Roman" w:cs="Times New Roman"/>
          <w:sz w:val="28"/>
          <w:szCs w:val="28"/>
        </w:rPr>
        <w:t>?</w:t>
      </w:r>
    </w:p>
    <w:p w:rsidR="009E145B" w:rsidRPr="00361405" w:rsidRDefault="00EE6B24" w:rsidP="00281B9E">
      <w:pPr>
        <w:jc w:val="both"/>
        <w:rPr>
          <w:rFonts w:ascii="Times New Roman" w:hAnsi="Times New Roman" w:cs="Times New Roman"/>
          <w:sz w:val="24"/>
          <w:szCs w:val="24"/>
        </w:rPr>
      </w:pPr>
      <w:r w:rsidRPr="00361405">
        <w:rPr>
          <w:sz w:val="24"/>
          <w:szCs w:val="24"/>
        </w:rPr>
        <w:t>-</w:t>
      </w:r>
      <w:r w:rsidR="009E145B" w:rsidRPr="00361405">
        <w:rPr>
          <w:rFonts w:ascii="Times New Roman" w:hAnsi="Times New Roman" w:cs="Times New Roman"/>
          <w:sz w:val="24"/>
          <w:szCs w:val="24"/>
        </w:rPr>
        <w:t>Маньчжурия - историческое название области, включающей в себя современную северо-восточную часть Китая (</w:t>
      </w:r>
      <w:proofErr w:type="spellStart"/>
      <w:r w:rsidR="009E145B" w:rsidRPr="00361405">
        <w:rPr>
          <w:rFonts w:ascii="Times New Roman" w:hAnsi="Times New Roman" w:cs="Times New Roman"/>
          <w:sz w:val="24"/>
          <w:szCs w:val="24"/>
        </w:rPr>
        <w:t>Дунбэй</w:t>
      </w:r>
      <w:proofErr w:type="spellEnd"/>
      <w:r w:rsidR="009E145B" w:rsidRPr="00361405">
        <w:rPr>
          <w:rFonts w:ascii="Times New Roman" w:hAnsi="Times New Roman" w:cs="Times New Roman"/>
          <w:sz w:val="24"/>
          <w:szCs w:val="24"/>
        </w:rPr>
        <w:t>) и восточную часть Внутренней Монголии (автономный регион Китая). Название произошло от народа маньчжуры (южная часть группы тунгусов) в начале XVII века, в прошлом имевшего свою государственность.</w:t>
      </w:r>
    </w:p>
    <w:p w:rsidR="00C26A2E" w:rsidRPr="00C26A2E" w:rsidRDefault="00C26A2E" w:rsidP="00C26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Илью Алексеевича Шатрова можно назвать композитором одного произведения. Одного, но </w:t>
      </w:r>
      <w:proofErr w:type="spellStart"/>
      <w:r w:rsidRPr="00C26A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</w:t>
      </w:r>
      <w:proofErr w:type="gramStart"/>
      <w:r w:rsidRPr="00C26A2E">
        <w:rPr>
          <w:rFonts w:ascii="Times New Roman" w:eastAsia="Times New Roman" w:hAnsi="Times New Roman" w:cs="Times New Roman"/>
          <w:sz w:val="24"/>
          <w:szCs w:val="24"/>
          <w:lang w:eastAsia="ru-RU"/>
        </w:rPr>
        <w:t>!В</w:t>
      </w:r>
      <w:proofErr w:type="spellEnd"/>
      <w:proofErr w:type="gramEnd"/>
      <w:r w:rsidRPr="00C26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мае 1906 года он написал знаменитый вальс "На сопках Маньчжурии", который популярен   уже более века! Шатров  творец еще нескольких произведений, но   они   не  получили широкого   признания публики.</w:t>
      </w:r>
    </w:p>
    <w:p w:rsidR="00C26A2E" w:rsidRPr="00C26A2E" w:rsidRDefault="00C26A2E" w:rsidP="00C26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Родился будущий композитор в 1885 г.  в бедной семье   в  Воронежской губернии.  Любовь к музыке передалась   ему   от   отца, он   рано   выучился  играть   на балалайке и гармошке. И.А.Шатров успешно окончил  Варшавский музыкальный институт и получил звание военного капельмейстера. </w:t>
      </w:r>
    </w:p>
    <w:p w:rsidR="00C26A2E" w:rsidRPr="00C26A2E" w:rsidRDefault="00C26A2E" w:rsidP="00361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Службу свою он начал  в </w:t>
      </w:r>
      <w:proofErr w:type="spellStart"/>
      <w:r w:rsidRPr="00C26A2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Мокшанском</w:t>
      </w:r>
      <w:proofErr w:type="spellEnd"/>
      <w:r w:rsidRPr="00C26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пехотном полку, имея  под  началом   музыкальную команду. С началом  русско-японск</w:t>
      </w:r>
      <w:r w:rsidR="00361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    войны  1905 г.  полк  был </w:t>
      </w:r>
      <w:r w:rsidRPr="00C26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  в   Маньчжурию. В феврале   1905 года  произошло   одно   из кровопролитных   сражений   русско-японской    войны   под   </w:t>
      </w:r>
      <w:proofErr w:type="spellStart"/>
      <w:r w:rsidRPr="00C26A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Мукденом</w:t>
      </w:r>
      <w:proofErr w:type="spellEnd"/>
      <w:r w:rsidRPr="00C26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и </w:t>
      </w:r>
      <w:proofErr w:type="spellStart"/>
      <w:r w:rsidRPr="00C26A2E">
        <w:rPr>
          <w:rFonts w:ascii="Times New Roman" w:eastAsia="Times New Roman" w:hAnsi="Times New Roman" w:cs="Times New Roman"/>
          <w:sz w:val="24"/>
          <w:szCs w:val="24"/>
          <w:lang w:eastAsia="ru-RU"/>
        </w:rPr>
        <w:t>Ляояном</w:t>
      </w:r>
      <w:proofErr w:type="spellEnd"/>
      <w:r w:rsidRPr="00C26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92BE5" w:rsidRDefault="00C26A2E" w:rsidP="0087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A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Солдаты   </w:t>
      </w:r>
      <w:proofErr w:type="spellStart"/>
      <w:r w:rsidRPr="00C26A2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мокшанского</w:t>
      </w:r>
      <w:proofErr w:type="spellEnd"/>
      <w:r w:rsidRPr="00C26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полка    одиннадцать суток находились в   окружении. Потери были очень велики,  погиб   и   командир    отряда полковник </w:t>
      </w:r>
      <w:proofErr w:type="spellStart"/>
      <w:r w:rsidRPr="00C26A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Побыванец</w:t>
      </w:r>
      <w:proofErr w:type="spellEnd"/>
      <w:r w:rsidRPr="00C26A2E">
        <w:rPr>
          <w:rFonts w:ascii="Times New Roman" w:eastAsia="Times New Roman" w:hAnsi="Times New Roman" w:cs="Times New Roman"/>
          <w:sz w:val="24"/>
          <w:szCs w:val="24"/>
          <w:lang w:eastAsia="ru-RU"/>
        </w:rPr>
        <w:t>.  Японцы пытались уничтожить поредевший полк. И тогда,   чтобы   поднять     боевой   дух  товарищей, в бой   вступили музыканты во главе  с   капельмейстером Шатровым. Оркестранты     встали  в   полный</w:t>
      </w:r>
      <w:r w:rsidR="0087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6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   и   заиграли   марш. Воодушевленные музыкой, солдаты прорвали </w:t>
      </w:r>
      <w:proofErr w:type="gramStart"/>
      <w:r w:rsidRPr="00C26A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оборону</w:t>
      </w:r>
      <w:proofErr w:type="gramEnd"/>
      <w:r w:rsidRPr="00C26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вышли из окружения. </w:t>
      </w:r>
      <w:proofErr w:type="gramStart"/>
      <w:r w:rsidRPr="00C26A2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Двое  оркестрантов</w:t>
      </w:r>
      <w:proofErr w:type="gramEnd"/>
      <w:r w:rsidRPr="00C26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погибли, а семерых тяжело ранило.  Шедший впереди   оркестра капельмейстер  Илья Алексеевич Шатров не получил ни единой царапины</w:t>
      </w:r>
      <w:proofErr w:type="gramStart"/>
      <w:r w:rsidRPr="00C26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C26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сех музыкантов  - и оставшихся в живых, и   павших    </w:t>
      </w:r>
      <w:proofErr w:type="spellStart"/>
      <w:r w:rsidRPr="00C26A2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мокшанцев</w:t>
      </w:r>
      <w:proofErr w:type="spellEnd"/>
      <w:r w:rsidRPr="00C26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наградили Георгиевскими крестами. В</w:t>
      </w:r>
      <w:r w:rsidR="0087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6A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мае   1906 г.  Шатров  написал   вальс, который  посвятил   своим  погибшим товарищам. На нотах своего родившегося   вальса   композитор  сделал надпись: "</w:t>
      </w:r>
      <w:proofErr w:type="spellStart"/>
      <w:r w:rsidRPr="00C26A2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Мокшанский</w:t>
      </w:r>
      <w:proofErr w:type="spellEnd"/>
      <w:r w:rsidRPr="00C26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полк на  сопках Маньчжурии".  Позднее первая    часть  названия  </w:t>
      </w:r>
      <w:proofErr w:type="gramStart"/>
      <w:r w:rsidRPr="00C26A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исчезла</w:t>
      </w:r>
      <w:proofErr w:type="gramEnd"/>
      <w:r w:rsidRPr="00C26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вальс  стал просто называться  "На сопках Маньчжурии".  Уже    в   июне   1907 г.   нотный    вариант    вальса  продавался в магазинах. Популярность его была</w:t>
      </w:r>
      <w:r w:rsidR="0087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6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необычайно   высока. Только   за   первые   три    года после написания вальс   переиздавался    82 раза. </w:t>
      </w:r>
    </w:p>
    <w:p w:rsidR="00192BE5" w:rsidRPr="00192BE5" w:rsidRDefault="00192BE5" w:rsidP="00192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E5"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 w:rsidRPr="00192B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2BE5">
        <w:rPr>
          <w:rFonts w:ascii="Times New Roman" w:hAnsi="Times New Roman" w:cs="Times New Roman"/>
          <w:sz w:val="28"/>
          <w:szCs w:val="28"/>
        </w:rPr>
        <w:t xml:space="preserve"> Ребята,  эти герои были нашими земляками. Это песня посвящается им. Из истории полка 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9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214-й МОКШАНСКИЙ ПЕХОТНЫЙ ПОЛК сформирован в П. в янв. 1878 как 59-й резервный </w:t>
      </w:r>
      <w:proofErr w:type="spellStart"/>
      <w:r w:rsidRPr="00192B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пех</w:t>
      </w:r>
      <w:proofErr w:type="spellEnd"/>
      <w:r w:rsidRPr="00192BE5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бат</w:t>
      </w:r>
      <w:proofErr w:type="gramStart"/>
      <w:r w:rsidRPr="0019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19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1891 – </w:t>
      </w:r>
      <w:proofErr w:type="spellStart"/>
      <w:r w:rsidRPr="00192BE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Мокшанский</w:t>
      </w:r>
      <w:proofErr w:type="spellEnd"/>
      <w:r w:rsidRPr="0019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резервный бат., с 1899 – 214-й </w:t>
      </w:r>
      <w:proofErr w:type="spellStart"/>
      <w:r w:rsidRPr="00192B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пех</w:t>
      </w:r>
      <w:proofErr w:type="spellEnd"/>
      <w:r w:rsidRPr="0019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резервный </w:t>
      </w:r>
      <w:proofErr w:type="spellStart"/>
      <w:r w:rsidRPr="00192BE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Мокшанский</w:t>
      </w:r>
      <w:proofErr w:type="spellEnd"/>
      <w:r w:rsidRPr="0019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бат. </w:t>
      </w:r>
      <w:proofErr w:type="gramStart"/>
      <w:r w:rsidRPr="00192BE5">
        <w:rPr>
          <w:rFonts w:ascii="Times New Roman" w:eastAsia="Times New Roman" w:hAnsi="Times New Roman" w:cs="Times New Roman"/>
          <w:sz w:val="24"/>
          <w:szCs w:val="24"/>
          <w:lang w:eastAsia="ru-RU"/>
        </w:rPr>
        <w:t>В 1901 переведен в Златоуст, где в 1903 принял участие в карательных акциях против бастовавших рабочих.</w:t>
      </w:r>
      <w:proofErr w:type="gramEnd"/>
      <w:r w:rsidRPr="0019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началом рус</w:t>
      </w:r>
      <w:proofErr w:type="gramStart"/>
      <w:r w:rsidRPr="00192B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9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proofErr w:type="gramStart"/>
      <w:r w:rsidRPr="00192BE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192B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</w:t>
      </w:r>
      <w:proofErr w:type="spellEnd"/>
      <w:r w:rsidRPr="0019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войны развернут в 214-й </w:t>
      </w:r>
      <w:proofErr w:type="spellStart"/>
      <w:r w:rsidRPr="00192BE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Мокшанский</w:t>
      </w:r>
      <w:proofErr w:type="spellEnd"/>
      <w:r w:rsidRPr="0019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2B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пех</w:t>
      </w:r>
      <w:proofErr w:type="spellEnd"/>
      <w:r w:rsidRPr="0019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полк. В 1904 участвовал в боях под </w:t>
      </w:r>
      <w:proofErr w:type="spellStart"/>
      <w:r w:rsidRPr="00192BE5">
        <w:rPr>
          <w:rFonts w:ascii="Times New Roman" w:eastAsia="Times New Roman" w:hAnsi="Times New Roman" w:cs="Times New Roman"/>
          <w:sz w:val="24"/>
          <w:szCs w:val="24"/>
          <w:lang w:eastAsia="ru-RU"/>
        </w:rPr>
        <w:t>Ляояном</w:t>
      </w:r>
      <w:proofErr w:type="spellEnd"/>
      <w:r w:rsidRPr="0019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2BE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Бенсиху</w:t>
      </w:r>
      <w:proofErr w:type="spellEnd"/>
      <w:r w:rsidRPr="0019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2B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Мукденом</w:t>
      </w:r>
      <w:proofErr w:type="spellEnd"/>
      <w:r w:rsidRPr="0019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(ком</w:t>
      </w:r>
      <w:proofErr w:type="gramStart"/>
      <w:r w:rsidRPr="00192B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9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92BE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9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олка полк. </w:t>
      </w:r>
      <w:proofErr w:type="gramStart"/>
      <w:r w:rsidRPr="0019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П. </w:t>
      </w:r>
      <w:proofErr w:type="spellStart"/>
      <w:r w:rsidRPr="00192B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Побыванец</w:t>
      </w:r>
      <w:proofErr w:type="spellEnd"/>
      <w:r w:rsidRPr="00192BE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умер от ран в 1905).</w:t>
      </w:r>
      <w:proofErr w:type="gramEnd"/>
      <w:r w:rsidRPr="0019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Полк имел оркестр, возглавляемый 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пельмейстером И. А. Шатровым, кото</w:t>
      </w:r>
      <w:r w:rsidRPr="00192BE5">
        <w:rPr>
          <w:rFonts w:ascii="Times New Roman" w:eastAsia="Times New Roman" w:hAnsi="Times New Roman" w:cs="Times New Roman"/>
          <w:sz w:val="24"/>
          <w:szCs w:val="24"/>
          <w:lang w:eastAsia="ru-RU"/>
        </w:rPr>
        <w:t>рый сочинил в 1906 вальс «</w:t>
      </w:r>
      <w:proofErr w:type="spellStart"/>
      <w:r w:rsidRPr="00192BE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Мокшанский</w:t>
      </w:r>
      <w:proofErr w:type="spellEnd"/>
      <w:r w:rsidRPr="0019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полк на сопках Маньчжурии» («На сопках Маньчжурии»), получивший широкую известность. В мае 1906 полк вернулся в Златоуст, в сент. переведен в Самару, где в 1910 был слит с 205-м </w:t>
      </w:r>
      <w:proofErr w:type="spellStart"/>
      <w:r w:rsidRPr="00192B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Измаилским</w:t>
      </w:r>
      <w:proofErr w:type="spellEnd"/>
      <w:r w:rsidRPr="0019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полком. В годы 1-й мировой войны в Казани был сформирован, независимо от </w:t>
      </w:r>
      <w:proofErr w:type="gramStart"/>
      <w:r w:rsidRPr="00192B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прежнего</w:t>
      </w:r>
      <w:proofErr w:type="gramEnd"/>
      <w:r w:rsidRPr="0019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306-й </w:t>
      </w:r>
      <w:proofErr w:type="spellStart"/>
      <w:r w:rsidRPr="00192BE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Мокшанский</w:t>
      </w:r>
      <w:proofErr w:type="spellEnd"/>
      <w:r w:rsidRPr="0019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2B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пех</w:t>
      </w:r>
      <w:proofErr w:type="spellEnd"/>
      <w:r w:rsidRPr="0019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полк, участвовавший в боях в </w:t>
      </w:r>
      <w:proofErr w:type="spellStart"/>
      <w:r w:rsidRPr="00192BE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Варшавско-Ивангородской</w:t>
      </w:r>
      <w:proofErr w:type="spellEnd"/>
      <w:r w:rsidRPr="0019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операции, на р. Стырь, у крепости </w:t>
      </w:r>
      <w:proofErr w:type="spellStart"/>
      <w:r w:rsidRPr="00192B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Ковно</w:t>
      </w:r>
      <w:proofErr w:type="spellEnd"/>
      <w:r w:rsidRPr="0019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Владимиро-Волынском направлении; расформирован в марте 1918. </w:t>
      </w:r>
    </w:p>
    <w:p w:rsidR="008713EC" w:rsidRDefault="00192BE5" w:rsidP="00192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9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Лит.: Еремин Г. В. </w:t>
      </w:r>
      <w:proofErr w:type="spellStart"/>
      <w:r w:rsidRPr="00192BE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Мокшанский</w:t>
      </w:r>
      <w:proofErr w:type="spellEnd"/>
      <w:r w:rsidRPr="0019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полк на сопках Маньчжурии //</w:t>
      </w:r>
      <w:proofErr w:type="spellStart"/>
      <w:r w:rsidRPr="00192B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Военно-историч</w:t>
      </w:r>
      <w:proofErr w:type="spellEnd"/>
      <w:r w:rsidRPr="00192BE5">
        <w:rPr>
          <w:rFonts w:ascii="Times New Roman" w:eastAsia="Times New Roman" w:hAnsi="Times New Roman" w:cs="Times New Roman"/>
          <w:sz w:val="24"/>
          <w:szCs w:val="24"/>
          <w:lang w:eastAsia="ru-RU"/>
        </w:rPr>
        <w:t>. журнал. 1992. № 10.</w:t>
      </w:r>
      <w:proofErr w:type="gramEnd"/>
      <w:r w:rsidRPr="0019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92BE5">
        <w:rPr>
          <w:rFonts w:ascii="Times New Roman" w:eastAsia="Times New Roman" w:hAnsi="Times New Roman" w:cs="Times New Roman"/>
          <w:sz w:val="24"/>
          <w:szCs w:val="24"/>
          <w:lang w:eastAsia="ru-RU"/>
        </w:rPr>
        <w:t>[Г. В. Ерёмин.</w:t>
      </w:r>
      <w:proofErr w:type="gramEnd"/>
      <w:r w:rsidRPr="0019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ДВЕСТИ ЧЕТЫРНАДЦАТЫЙ МОКШАНСКИЙ ПЕХОТНЫЙ ПОЛК / Пензенская энциклопедия. М.: Научное издательство «Большая Российская энциклопедия», 2001.]</w:t>
      </w:r>
      <w:proofErr w:type="gramStart"/>
      <w:r w:rsidRPr="0019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192BE5" w:rsidRPr="00192BE5" w:rsidRDefault="00192BE5" w:rsidP="00192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BE5">
        <w:rPr>
          <w:rFonts w:ascii="Times New Roman" w:hAnsi="Times New Roman" w:cs="Times New Roman"/>
          <w:sz w:val="28"/>
          <w:szCs w:val="28"/>
        </w:rPr>
        <w:t>- Какую роль играет музыка в рассказе?</w:t>
      </w:r>
      <w:r w:rsidRPr="00192BE5">
        <w:rPr>
          <w:rFonts w:ascii="Times New Roman" w:hAnsi="Times New Roman" w:cs="Times New Roman"/>
          <w:sz w:val="28"/>
          <w:szCs w:val="28"/>
        </w:rPr>
        <w:br/>
      </w:r>
      <w:r w:rsidR="0087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92BE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9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подготовили свои вопросы.</w:t>
      </w:r>
    </w:p>
    <w:p w:rsidR="00A24A52" w:rsidRDefault="00A24A52" w:rsidP="00A24A52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>1</w:t>
      </w:r>
      <w:r w:rsidR="009E145B" w:rsidRPr="00192BE5">
        <w:rPr>
          <w:sz w:val="28"/>
          <w:szCs w:val="28"/>
        </w:rPr>
        <w:t>Зачем юный герой ез</w:t>
      </w:r>
      <w:r w:rsidR="00192BE5" w:rsidRPr="00192BE5">
        <w:rPr>
          <w:sz w:val="28"/>
          <w:szCs w:val="28"/>
        </w:rPr>
        <w:t>дил в город?</w:t>
      </w:r>
      <w:r w:rsidR="00192BE5" w:rsidRPr="00192BE5">
        <w:rPr>
          <w:sz w:val="28"/>
          <w:szCs w:val="28"/>
        </w:rPr>
        <w:br/>
      </w:r>
      <w:r w:rsidR="00192BE5" w:rsidRPr="008713EC">
        <w:rPr>
          <w:sz w:val="28"/>
          <w:szCs w:val="28"/>
        </w:rPr>
        <w:t>2</w:t>
      </w:r>
      <w:r w:rsidR="009E145B" w:rsidRPr="008713EC">
        <w:rPr>
          <w:sz w:val="28"/>
          <w:szCs w:val="28"/>
        </w:rPr>
        <w:t>. К</w:t>
      </w:r>
      <w:r w:rsidR="00192BE5" w:rsidRPr="008713EC">
        <w:rPr>
          <w:sz w:val="28"/>
          <w:szCs w:val="28"/>
        </w:rPr>
        <w:t>ак он учился в школе?</w:t>
      </w:r>
      <w:r w:rsidR="00192BE5" w:rsidRPr="008713EC">
        <w:rPr>
          <w:sz w:val="28"/>
          <w:szCs w:val="28"/>
        </w:rPr>
        <w:br/>
        <w:t>3</w:t>
      </w:r>
      <w:r w:rsidR="009E145B" w:rsidRPr="008713EC">
        <w:rPr>
          <w:sz w:val="28"/>
          <w:szCs w:val="28"/>
        </w:rPr>
        <w:t>. Как дела обстояли в м</w:t>
      </w:r>
      <w:r w:rsidR="00192BE5" w:rsidRPr="008713EC">
        <w:rPr>
          <w:sz w:val="28"/>
          <w:szCs w:val="28"/>
        </w:rPr>
        <w:t>узыкальной школе?</w:t>
      </w:r>
      <w:r w:rsidR="00192BE5" w:rsidRPr="008713EC">
        <w:rPr>
          <w:sz w:val="28"/>
          <w:szCs w:val="28"/>
        </w:rPr>
        <w:br/>
        <w:t>4</w:t>
      </w:r>
      <w:r w:rsidR="009E145B" w:rsidRPr="008713EC">
        <w:rPr>
          <w:sz w:val="28"/>
          <w:szCs w:val="28"/>
        </w:rPr>
        <w:t>. Как относилась учител</w:t>
      </w:r>
      <w:r w:rsidR="008713EC">
        <w:rPr>
          <w:sz w:val="28"/>
          <w:szCs w:val="28"/>
        </w:rPr>
        <w:t>ьница музыки к герою?</w:t>
      </w:r>
      <w:r w:rsidR="008713EC">
        <w:rPr>
          <w:sz w:val="28"/>
          <w:szCs w:val="28"/>
        </w:rPr>
        <w:br/>
      </w:r>
      <w:r w:rsidR="00192BE5" w:rsidRPr="008713EC">
        <w:rPr>
          <w:sz w:val="28"/>
          <w:szCs w:val="28"/>
        </w:rPr>
        <w:t>5</w:t>
      </w:r>
      <w:r w:rsidR="009E145B" w:rsidRPr="008713EC">
        <w:rPr>
          <w:sz w:val="28"/>
          <w:szCs w:val="28"/>
        </w:rPr>
        <w:t>. Какое заявле</w:t>
      </w:r>
      <w:r w:rsidR="008713EC">
        <w:rPr>
          <w:sz w:val="28"/>
          <w:szCs w:val="28"/>
        </w:rPr>
        <w:t>ние написал мальчик?</w:t>
      </w:r>
      <w:r w:rsidR="008713EC">
        <w:rPr>
          <w:sz w:val="28"/>
          <w:szCs w:val="28"/>
        </w:rPr>
        <w:br/>
      </w:r>
      <w:r w:rsidR="00192BE5" w:rsidRPr="008713EC">
        <w:rPr>
          <w:sz w:val="28"/>
          <w:szCs w:val="28"/>
        </w:rPr>
        <w:t>6</w:t>
      </w:r>
      <w:r w:rsidR="009E145B" w:rsidRPr="008713EC">
        <w:rPr>
          <w:sz w:val="28"/>
          <w:szCs w:val="28"/>
        </w:rPr>
        <w:t>. Почему он не отдал заявл</w:t>
      </w:r>
      <w:r w:rsidR="00192BE5" w:rsidRPr="008713EC">
        <w:rPr>
          <w:sz w:val="28"/>
          <w:szCs w:val="28"/>
        </w:rPr>
        <w:t>ение?</w:t>
      </w:r>
      <w:r w:rsidR="00192BE5" w:rsidRPr="008713EC">
        <w:rPr>
          <w:sz w:val="28"/>
          <w:szCs w:val="28"/>
        </w:rPr>
        <w:br/>
        <w:t>7</w:t>
      </w:r>
      <w:r w:rsidR="009E145B" w:rsidRPr="008713EC">
        <w:rPr>
          <w:sz w:val="28"/>
          <w:szCs w:val="28"/>
        </w:rPr>
        <w:t>. Почему герой хотел научиться игре на гитаре?</w:t>
      </w:r>
      <w:r w:rsidR="009E145B" w:rsidRPr="008713EC">
        <w:rPr>
          <w:sz w:val="28"/>
          <w:szCs w:val="28"/>
        </w:rPr>
        <w:br/>
      </w:r>
      <w:r w:rsidR="00192BE5" w:rsidRPr="008713EC">
        <w:rPr>
          <w:sz w:val="28"/>
          <w:szCs w:val="28"/>
        </w:rPr>
        <w:t>8</w:t>
      </w:r>
      <w:r w:rsidR="008713EC">
        <w:rPr>
          <w:sz w:val="28"/>
          <w:szCs w:val="28"/>
        </w:rPr>
        <w:t>. В какой день случилось чудо?</w:t>
      </w:r>
      <w:r w:rsidR="00192BE5" w:rsidRPr="008713EC">
        <w:rPr>
          <w:sz w:val="28"/>
          <w:szCs w:val="28"/>
        </w:rPr>
        <w:br/>
        <w:t>9</w:t>
      </w:r>
      <w:r w:rsidR="009E145B" w:rsidRPr="008713EC">
        <w:rPr>
          <w:sz w:val="28"/>
          <w:szCs w:val="28"/>
        </w:rPr>
        <w:t>. Какое чудо пр</w:t>
      </w:r>
      <w:r w:rsidR="008713EC">
        <w:rPr>
          <w:sz w:val="28"/>
          <w:szCs w:val="28"/>
        </w:rPr>
        <w:t>оизошло?</w:t>
      </w:r>
    </w:p>
    <w:p w:rsidR="00A24A52" w:rsidRDefault="00192BE5" w:rsidP="00A24A52">
      <w:pPr>
        <w:pStyle w:val="a3"/>
        <w:ind w:left="284"/>
        <w:rPr>
          <w:sz w:val="28"/>
          <w:szCs w:val="28"/>
        </w:rPr>
      </w:pPr>
      <w:r w:rsidRPr="00A24A52">
        <w:rPr>
          <w:sz w:val="28"/>
          <w:szCs w:val="28"/>
        </w:rPr>
        <w:t>10. Почему рассказ называется «Вальс под гитару</w:t>
      </w:r>
      <w:r>
        <w:t>»?</w:t>
      </w:r>
    </w:p>
    <w:p w:rsidR="00A24A52" w:rsidRDefault="00192BE5" w:rsidP="00A24A52">
      <w:pPr>
        <w:pStyle w:val="a3"/>
        <w:ind w:left="284"/>
        <w:rPr>
          <w:sz w:val="28"/>
          <w:szCs w:val="28"/>
        </w:rPr>
      </w:pPr>
      <w:r w:rsidRPr="008713EC">
        <w:rPr>
          <w:sz w:val="28"/>
          <w:szCs w:val="28"/>
        </w:rPr>
        <w:lastRenderedPageBreak/>
        <w:t>11.Какое детство было у нашего героя? Докажите примерами из текста.</w:t>
      </w:r>
    </w:p>
    <w:p w:rsidR="00DA5ECF" w:rsidRDefault="00192BE5" w:rsidP="00A24A52">
      <w:pPr>
        <w:pStyle w:val="a3"/>
        <w:ind w:left="284"/>
        <w:rPr>
          <w:sz w:val="28"/>
          <w:szCs w:val="28"/>
        </w:rPr>
      </w:pPr>
      <w:r w:rsidRPr="00192BE5">
        <w:rPr>
          <w:sz w:val="28"/>
          <w:szCs w:val="28"/>
        </w:rPr>
        <w:t>12</w:t>
      </w:r>
      <w:r w:rsidR="00A24A52">
        <w:rPr>
          <w:sz w:val="28"/>
          <w:szCs w:val="28"/>
        </w:rPr>
        <w:t>.</w:t>
      </w:r>
      <w:r w:rsidRPr="00192BE5">
        <w:rPr>
          <w:sz w:val="28"/>
          <w:szCs w:val="28"/>
        </w:rPr>
        <w:t>Почему он плохо учился в школе?</w:t>
      </w:r>
      <w:r w:rsidRPr="00192BE5">
        <w:rPr>
          <w:sz w:val="28"/>
          <w:szCs w:val="28"/>
        </w:rPr>
        <w:br/>
        <w:t xml:space="preserve">13. Как герой характеризует себя? </w:t>
      </w:r>
      <w:r w:rsidRPr="00192BE5">
        <w:rPr>
          <w:sz w:val="28"/>
          <w:szCs w:val="28"/>
        </w:rPr>
        <w:br/>
        <w:t>14</w:t>
      </w:r>
      <w:r w:rsidR="00A24A52">
        <w:rPr>
          <w:sz w:val="28"/>
          <w:szCs w:val="28"/>
        </w:rPr>
        <w:t>.</w:t>
      </w:r>
      <w:r w:rsidRPr="00192BE5">
        <w:rPr>
          <w:sz w:val="28"/>
          <w:szCs w:val="28"/>
        </w:rPr>
        <w:t xml:space="preserve"> Каковы были отношения у героя с матерью?</w:t>
      </w:r>
      <w:r w:rsidRPr="00192BE5">
        <w:rPr>
          <w:sz w:val="28"/>
          <w:szCs w:val="28"/>
        </w:rPr>
        <w:br/>
        <w:t>15</w:t>
      </w:r>
      <w:r w:rsidR="00A24A52">
        <w:rPr>
          <w:sz w:val="28"/>
          <w:szCs w:val="28"/>
        </w:rPr>
        <w:t>.</w:t>
      </w:r>
      <w:r w:rsidRPr="00192BE5">
        <w:rPr>
          <w:sz w:val="28"/>
          <w:szCs w:val="28"/>
        </w:rPr>
        <w:t>Как герой относился к учительнице музыки?</w:t>
      </w:r>
      <w:r w:rsidRPr="00192BE5">
        <w:rPr>
          <w:sz w:val="28"/>
          <w:szCs w:val="28"/>
        </w:rPr>
        <w:br/>
        <w:t>16</w:t>
      </w:r>
      <w:r w:rsidR="00A24A52">
        <w:rPr>
          <w:sz w:val="28"/>
          <w:szCs w:val="28"/>
        </w:rPr>
        <w:t>.</w:t>
      </w:r>
      <w:r w:rsidRPr="00192BE5">
        <w:rPr>
          <w:sz w:val="28"/>
          <w:szCs w:val="28"/>
        </w:rPr>
        <w:t xml:space="preserve"> Как сверстники относились </w:t>
      </w:r>
      <w:proofErr w:type="gramStart"/>
      <w:r w:rsidRPr="00192BE5">
        <w:rPr>
          <w:sz w:val="28"/>
          <w:szCs w:val="28"/>
        </w:rPr>
        <w:t>у</w:t>
      </w:r>
      <w:proofErr w:type="gramEnd"/>
      <w:r w:rsidRPr="00192BE5">
        <w:rPr>
          <w:sz w:val="28"/>
          <w:szCs w:val="28"/>
        </w:rPr>
        <w:t xml:space="preserve"> тому, что мальчик играл на баяне? Дайте оценку поведения сверстников.</w:t>
      </w:r>
      <w:r w:rsidRPr="00192BE5">
        <w:rPr>
          <w:sz w:val="28"/>
          <w:szCs w:val="28"/>
        </w:rPr>
        <w:br/>
        <w:t>17. Какую роль сыграла природа в жизни героя? Докажите примерами из текста.</w:t>
      </w:r>
      <w:r w:rsidRPr="00192BE5">
        <w:rPr>
          <w:sz w:val="28"/>
          <w:szCs w:val="28"/>
        </w:rPr>
        <w:br/>
      </w:r>
      <w:r w:rsidRPr="002E666E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DA5ECF">
        <w:rPr>
          <w:sz w:val="28"/>
          <w:szCs w:val="28"/>
        </w:rPr>
        <w:t>« Литераторы»   предлагают вам поработать с текстами.</w:t>
      </w:r>
    </w:p>
    <w:p w:rsidR="00162562" w:rsidRDefault="00162562" w:rsidP="00162562">
      <w:pPr>
        <w:pStyle w:val="a3"/>
        <w:rPr>
          <w:sz w:val="28"/>
          <w:szCs w:val="28"/>
        </w:rPr>
      </w:pPr>
      <w:r>
        <w:rPr>
          <w:sz w:val="28"/>
          <w:szCs w:val="28"/>
        </w:rPr>
        <w:t>1.Объясните</w:t>
      </w:r>
      <w:r w:rsidR="009E145B" w:rsidRPr="002E666E">
        <w:rPr>
          <w:sz w:val="28"/>
          <w:szCs w:val="28"/>
        </w:rPr>
        <w:t xml:space="preserve"> смысл эпиграфа. </w:t>
      </w:r>
      <w:r w:rsidR="009E145B" w:rsidRPr="002E666E">
        <w:rPr>
          <w:sz w:val="28"/>
          <w:szCs w:val="28"/>
        </w:rPr>
        <w:br/>
        <w:t>2. Какова тема рассказа «Вальс под гитару»?</w:t>
      </w:r>
      <w:r w:rsidR="009E145B" w:rsidRPr="002E666E">
        <w:rPr>
          <w:sz w:val="28"/>
          <w:szCs w:val="28"/>
        </w:rPr>
        <w:br/>
        <w:t>3. Когда написан и кому посвящён рассказ?</w:t>
      </w:r>
      <w:r w:rsidR="009E145B" w:rsidRPr="002E666E">
        <w:rPr>
          <w:sz w:val="28"/>
          <w:szCs w:val="28"/>
        </w:rPr>
        <w:br/>
      </w:r>
      <w:r w:rsidR="002E666E" w:rsidRPr="002E666E">
        <w:rPr>
          <w:sz w:val="28"/>
          <w:szCs w:val="28"/>
        </w:rPr>
        <w:t>4</w:t>
      </w:r>
      <w:r w:rsidR="009E145B" w:rsidRPr="002E666E">
        <w:rPr>
          <w:sz w:val="28"/>
          <w:szCs w:val="28"/>
        </w:rPr>
        <w:t>. Какие художественные средства помогают раскрыть идею произведения?</w:t>
      </w:r>
      <w:r w:rsidR="009E145B" w:rsidRPr="002E666E">
        <w:rPr>
          <w:sz w:val="28"/>
          <w:szCs w:val="28"/>
        </w:rPr>
        <w:br/>
        <w:t>(эпитеты, сравнения, метафоры)</w:t>
      </w:r>
      <w:r w:rsidR="002E666E" w:rsidRPr="002E666E">
        <w:rPr>
          <w:sz w:val="28"/>
          <w:szCs w:val="28"/>
        </w:rPr>
        <w:t xml:space="preserve"> </w:t>
      </w:r>
    </w:p>
    <w:p w:rsidR="002E666E" w:rsidRPr="002E666E" w:rsidRDefault="002E666E" w:rsidP="00162562">
      <w:pPr>
        <w:pStyle w:val="a3"/>
        <w:rPr>
          <w:sz w:val="28"/>
          <w:szCs w:val="28"/>
        </w:rPr>
      </w:pPr>
      <w:r w:rsidRPr="002E666E">
        <w:rPr>
          <w:sz w:val="28"/>
          <w:szCs w:val="28"/>
        </w:rPr>
        <w:t>Эпитеты</w:t>
      </w:r>
      <w:r w:rsidRPr="002E666E">
        <w:rPr>
          <w:sz w:val="28"/>
          <w:szCs w:val="28"/>
        </w:rPr>
        <w:br/>
        <w:t>«Ненавистный день», «желанная ночь», «красивую четвёрку», «такой обалдевший», «заветная гитара», «в мешковатом пуховике»</w:t>
      </w:r>
    </w:p>
    <w:p w:rsidR="002E666E" w:rsidRPr="002E666E" w:rsidRDefault="002E666E" w:rsidP="002E666E">
      <w:pPr>
        <w:pStyle w:val="a3"/>
        <w:jc w:val="both"/>
        <w:rPr>
          <w:sz w:val="28"/>
          <w:szCs w:val="28"/>
        </w:rPr>
      </w:pPr>
      <w:r w:rsidRPr="002E666E">
        <w:rPr>
          <w:sz w:val="28"/>
          <w:szCs w:val="28"/>
        </w:rPr>
        <w:t>Метафоры</w:t>
      </w:r>
      <w:r w:rsidRPr="002E666E">
        <w:rPr>
          <w:sz w:val="28"/>
          <w:szCs w:val="28"/>
        </w:rPr>
        <w:br/>
        <w:t>«Взгляд лучился добротой», «Сначала идёт тихая музыка», «Он заметно оттаял», «цепляется только ко мне», «и музыка полилась совсем другая»</w:t>
      </w:r>
    </w:p>
    <w:p w:rsidR="002E666E" w:rsidRPr="002E666E" w:rsidRDefault="002E666E" w:rsidP="002E666E">
      <w:pPr>
        <w:pStyle w:val="a3"/>
        <w:jc w:val="both"/>
        <w:rPr>
          <w:sz w:val="28"/>
          <w:szCs w:val="28"/>
        </w:rPr>
      </w:pPr>
      <w:r w:rsidRPr="002E666E">
        <w:rPr>
          <w:sz w:val="28"/>
          <w:szCs w:val="28"/>
        </w:rPr>
        <w:t>Сравнения</w:t>
      </w:r>
      <w:r w:rsidRPr="002E666E">
        <w:rPr>
          <w:sz w:val="28"/>
          <w:szCs w:val="28"/>
        </w:rPr>
        <w:br/>
        <w:t>«Это – точно награда»; «мои пальцы – будто его лапки»; «Письмо будет вроде отмычки от неё»; «Хочу теперь на гитаре научиться, как папка»; « он словно уже не старший сержант, как на фотографии в армейском альбоме. Он генерал»</w:t>
      </w:r>
    </w:p>
    <w:p w:rsidR="009E145B" w:rsidRPr="002E666E" w:rsidRDefault="002E666E" w:rsidP="002E666E">
      <w:pPr>
        <w:pStyle w:val="a3"/>
        <w:jc w:val="both"/>
        <w:rPr>
          <w:sz w:val="28"/>
          <w:szCs w:val="28"/>
        </w:rPr>
      </w:pPr>
      <w:r w:rsidRPr="002E666E">
        <w:rPr>
          <w:sz w:val="28"/>
          <w:szCs w:val="28"/>
        </w:rPr>
        <w:t>5</w:t>
      </w:r>
      <w:r w:rsidR="009E145B" w:rsidRPr="002E666E">
        <w:rPr>
          <w:sz w:val="28"/>
          <w:szCs w:val="28"/>
        </w:rPr>
        <w:t>. Какие особенности языка вы заметили? (</w:t>
      </w:r>
      <w:r w:rsidR="00162562">
        <w:rPr>
          <w:sz w:val="28"/>
          <w:szCs w:val="28"/>
        </w:rPr>
        <w:t xml:space="preserve">употребление </w:t>
      </w:r>
      <w:r w:rsidR="009E145B" w:rsidRPr="002E666E">
        <w:rPr>
          <w:sz w:val="28"/>
          <w:szCs w:val="28"/>
        </w:rPr>
        <w:t>р</w:t>
      </w:r>
      <w:r w:rsidR="00162562">
        <w:rPr>
          <w:sz w:val="28"/>
          <w:szCs w:val="28"/>
        </w:rPr>
        <w:t>азговорных и жаргонных слов, терминов</w:t>
      </w:r>
      <w:r w:rsidR="009E145B" w:rsidRPr="002E666E">
        <w:rPr>
          <w:sz w:val="28"/>
          <w:szCs w:val="28"/>
        </w:rPr>
        <w:t>)</w:t>
      </w:r>
      <w:r w:rsidR="002D54BC">
        <w:rPr>
          <w:sz w:val="28"/>
          <w:szCs w:val="28"/>
        </w:rPr>
        <w:t xml:space="preserve"> С какой целью они употребляются?</w:t>
      </w:r>
    </w:p>
    <w:p w:rsidR="009E145B" w:rsidRDefault="009E145B" w:rsidP="009E145B">
      <w:pPr>
        <w:pStyle w:val="a3"/>
      </w:pPr>
      <w:r w:rsidRPr="002E666E">
        <w:rPr>
          <w:b/>
          <w:sz w:val="28"/>
          <w:szCs w:val="28"/>
        </w:rPr>
        <w:t>VI. Применение и закрепление знаний</w:t>
      </w:r>
      <w:r>
        <w:t>.</w:t>
      </w:r>
    </w:p>
    <w:p w:rsidR="00D3256B" w:rsidRDefault="002E666E" w:rsidP="002E666E">
      <w:pPr>
        <w:pStyle w:val="a3"/>
        <w:rPr>
          <w:sz w:val="28"/>
          <w:szCs w:val="28"/>
        </w:rPr>
      </w:pPr>
      <w:r w:rsidRPr="002E666E">
        <w:rPr>
          <w:sz w:val="28"/>
          <w:szCs w:val="28"/>
        </w:rPr>
        <w:t xml:space="preserve">Учитель: </w:t>
      </w:r>
      <w:r>
        <w:rPr>
          <w:sz w:val="28"/>
          <w:szCs w:val="28"/>
        </w:rPr>
        <w:t>-</w:t>
      </w:r>
      <w:r w:rsidR="009E145B" w:rsidRPr="002E666E">
        <w:rPr>
          <w:sz w:val="28"/>
          <w:szCs w:val="28"/>
        </w:rPr>
        <w:t xml:space="preserve"> Актуально ли произведение?</w:t>
      </w:r>
      <w:r w:rsidR="009E145B" w:rsidRPr="002E666E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="009E145B" w:rsidRPr="002E666E">
        <w:rPr>
          <w:sz w:val="28"/>
          <w:szCs w:val="28"/>
        </w:rPr>
        <w:t xml:space="preserve"> Какую цель вы ставите, </w:t>
      </w:r>
      <w:r>
        <w:rPr>
          <w:sz w:val="28"/>
          <w:szCs w:val="28"/>
        </w:rPr>
        <w:t>обучаясь в музыкальной школе?</w:t>
      </w:r>
      <w:r>
        <w:rPr>
          <w:sz w:val="28"/>
          <w:szCs w:val="28"/>
        </w:rPr>
        <w:br/>
        <w:t>-</w:t>
      </w:r>
      <w:r w:rsidR="009E145B" w:rsidRPr="002E666E">
        <w:rPr>
          <w:sz w:val="28"/>
          <w:szCs w:val="28"/>
        </w:rPr>
        <w:t xml:space="preserve"> Приходилось ли вам слышать насмешки своих сверстников? </w:t>
      </w:r>
      <w:r w:rsidR="00D3256B">
        <w:rPr>
          <w:sz w:val="28"/>
          <w:szCs w:val="28"/>
        </w:rPr>
        <w:t>Есть ли цель жизни у вас?</w:t>
      </w:r>
    </w:p>
    <w:p w:rsidR="009E145B" w:rsidRPr="002E666E" w:rsidRDefault="002E666E" w:rsidP="002E666E">
      <w:pPr>
        <w:pStyle w:val="a3"/>
        <w:rPr>
          <w:sz w:val="28"/>
          <w:szCs w:val="28"/>
        </w:rPr>
      </w:pPr>
      <w:r>
        <w:rPr>
          <w:sz w:val="28"/>
          <w:szCs w:val="28"/>
        </w:rPr>
        <w:t>А. В.</w:t>
      </w:r>
      <w:r w:rsidRPr="002E666E">
        <w:rPr>
          <w:sz w:val="28"/>
          <w:szCs w:val="28"/>
        </w:rPr>
        <w:t xml:space="preserve"> </w:t>
      </w:r>
      <w:proofErr w:type="gramStart"/>
      <w:r w:rsidRPr="00AB5810">
        <w:rPr>
          <w:sz w:val="28"/>
          <w:szCs w:val="28"/>
        </w:rPr>
        <w:t>Костюнине</w:t>
      </w:r>
      <w:proofErr w:type="gramEnd"/>
      <w:r w:rsidR="009E145B" w:rsidRPr="002E666E">
        <w:rPr>
          <w:sz w:val="28"/>
          <w:szCs w:val="28"/>
        </w:rPr>
        <w:t xml:space="preserve"> затрагивает много важных проблем, но главное, он учит быть стойким, уметь выстоять в трудной жизненной ситуации. Его рассказ заканчивается на оптимистической ноте, он призывает верить в добро и </w:t>
      </w:r>
      <w:r w:rsidR="001C2AB9">
        <w:rPr>
          <w:sz w:val="28"/>
          <w:szCs w:val="28"/>
        </w:rPr>
        <w:t xml:space="preserve">чудо. </w:t>
      </w:r>
      <w:r w:rsidR="009E145B" w:rsidRPr="002E666E">
        <w:rPr>
          <w:sz w:val="28"/>
          <w:szCs w:val="28"/>
        </w:rPr>
        <w:lastRenderedPageBreak/>
        <w:t>Рассказ «Вальс под гитару»</w:t>
      </w:r>
      <w:r>
        <w:rPr>
          <w:sz w:val="28"/>
          <w:szCs w:val="28"/>
        </w:rPr>
        <w:t xml:space="preserve"> - урок </w:t>
      </w:r>
      <w:r w:rsidR="009E145B" w:rsidRPr="002E666E">
        <w:rPr>
          <w:sz w:val="28"/>
          <w:szCs w:val="28"/>
        </w:rPr>
        <w:t xml:space="preserve"> высокой нравственности.</w:t>
      </w:r>
      <w:r>
        <w:rPr>
          <w:sz w:val="28"/>
          <w:szCs w:val="28"/>
        </w:rPr>
        <w:t xml:space="preserve"> Человек может добиться всего, если поставить перед собой цель. </w:t>
      </w:r>
    </w:p>
    <w:p w:rsidR="00757047" w:rsidRDefault="009E145B" w:rsidP="00757047">
      <w:pPr>
        <w:pStyle w:val="a3"/>
        <w:jc w:val="both"/>
        <w:rPr>
          <w:b/>
          <w:sz w:val="28"/>
          <w:szCs w:val="28"/>
        </w:rPr>
      </w:pPr>
      <w:r w:rsidRPr="00757047">
        <w:rPr>
          <w:b/>
          <w:sz w:val="28"/>
          <w:szCs w:val="28"/>
        </w:rPr>
        <w:t>V. Домашнее задание.</w:t>
      </w:r>
    </w:p>
    <w:p w:rsidR="00A6714D" w:rsidRPr="00757047" w:rsidRDefault="00DA5ECF" w:rsidP="00757047">
      <w:pPr>
        <w:pStyle w:val="a3"/>
        <w:rPr>
          <w:b/>
          <w:sz w:val="28"/>
          <w:szCs w:val="28"/>
        </w:rPr>
      </w:pPr>
      <w:r w:rsidRPr="00757047">
        <w:rPr>
          <w:sz w:val="28"/>
          <w:szCs w:val="28"/>
        </w:rPr>
        <w:t>Назовите черты характера героя. Какова авторская позиция? Присутствует ли авторское видение решения проблем?</w:t>
      </w:r>
      <w:r w:rsidRPr="00757047">
        <w:rPr>
          <w:sz w:val="28"/>
          <w:szCs w:val="28"/>
        </w:rPr>
        <w:br/>
      </w:r>
    </w:p>
    <w:p w:rsidR="00A6714D" w:rsidRDefault="00A6714D" w:rsidP="009E145B">
      <w:pPr>
        <w:rPr>
          <w:rFonts w:ascii="Times New Roman" w:hAnsi="Times New Roman" w:cs="Times New Roman"/>
          <w:sz w:val="24"/>
          <w:szCs w:val="24"/>
        </w:rPr>
      </w:pPr>
    </w:p>
    <w:p w:rsidR="009E145B" w:rsidRDefault="009E145B" w:rsidP="009E145B">
      <w:pPr>
        <w:rPr>
          <w:rFonts w:ascii="Times New Roman" w:hAnsi="Times New Roman" w:cs="Times New Roman"/>
          <w:sz w:val="24"/>
          <w:szCs w:val="24"/>
        </w:rPr>
      </w:pPr>
    </w:p>
    <w:p w:rsidR="00DA5ECF" w:rsidRDefault="00DA5ECF" w:rsidP="00F077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10" w:rsidRDefault="00F077F3" w:rsidP="00F077F3">
      <w:r w:rsidRPr="00F077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AB5810" w:rsidSect="00707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139B"/>
    <w:multiLevelType w:val="multilevel"/>
    <w:tmpl w:val="AA7CE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2570D"/>
    <w:multiLevelType w:val="multilevel"/>
    <w:tmpl w:val="8826B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834E4"/>
    <w:multiLevelType w:val="multilevel"/>
    <w:tmpl w:val="7D361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5C6B9B"/>
    <w:multiLevelType w:val="multilevel"/>
    <w:tmpl w:val="BA888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09120C"/>
    <w:multiLevelType w:val="multilevel"/>
    <w:tmpl w:val="25022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B31612"/>
    <w:multiLevelType w:val="hybridMultilevel"/>
    <w:tmpl w:val="7078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F4BDE"/>
    <w:multiLevelType w:val="hybridMultilevel"/>
    <w:tmpl w:val="AE54606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45D6F"/>
    <w:multiLevelType w:val="multilevel"/>
    <w:tmpl w:val="548E1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9475BA"/>
    <w:multiLevelType w:val="hybridMultilevel"/>
    <w:tmpl w:val="B7E8B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13FA0"/>
    <w:multiLevelType w:val="multilevel"/>
    <w:tmpl w:val="53484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0947DD"/>
    <w:multiLevelType w:val="multilevel"/>
    <w:tmpl w:val="5E568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D02285"/>
    <w:multiLevelType w:val="multilevel"/>
    <w:tmpl w:val="E61A3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9E5A59"/>
    <w:multiLevelType w:val="multilevel"/>
    <w:tmpl w:val="E200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B54873"/>
    <w:multiLevelType w:val="multilevel"/>
    <w:tmpl w:val="51A20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ED3185"/>
    <w:multiLevelType w:val="multilevel"/>
    <w:tmpl w:val="10EA2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674F50"/>
    <w:multiLevelType w:val="multilevel"/>
    <w:tmpl w:val="05167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9"/>
  </w:num>
  <w:num w:numId="5">
    <w:abstractNumId w:val="14"/>
  </w:num>
  <w:num w:numId="6">
    <w:abstractNumId w:val="3"/>
  </w:num>
  <w:num w:numId="7">
    <w:abstractNumId w:val="10"/>
  </w:num>
  <w:num w:numId="8">
    <w:abstractNumId w:val="1"/>
  </w:num>
  <w:num w:numId="9">
    <w:abstractNumId w:val="15"/>
  </w:num>
  <w:num w:numId="10">
    <w:abstractNumId w:val="0"/>
  </w:num>
  <w:num w:numId="11">
    <w:abstractNumId w:val="7"/>
  </w:num>
  <w:num w:numId="12">
    <w:abstractNumId w:val="13"/>
  </w:num>
  <w:num w:numId="13">
    <w:abstractNumId w:val="4"/>
  </w:num>
  <w:num w:numId="14">
    <w:abstractNumId w:val="6"/>
  </w:num>
  <w:num w:numId="15">
    <w:abstractNumId w:val="8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45B"/>
    <w:rsid w:val="00081C5D"/>
    <w:rsid w:val="000B5730"/>
    <w:rsid w:val="0015695B"/>
    <w:rsid w:val="00162562"/>
    <w:rsid w:val="00192BE5"/>
    <w:rsid w:val="001C2AB9"/>
    <w:rsid w:val="001C3A2B"/>
    <w:rsid w:val="00281B9E"/>
    <w:rsid w:val="002D54BC"/>
    <w:rsid w:val="002E666E"/>
    <w:rsid w:val="00361405"/>
    <w:rsid w:val="003A2313"/>
    <w:rsid w:val="00405796"/>
    <w:rsid w:val="00446C29"/>
    <w:rsid w:val="004A7BFE"/>
    <w:rsid w:val="004C5AE7"/>
    <w:rsid w:val="006C7529"/>
    <w:rsid w:val="007076CA"/>
    <w:rsid w:val="00757047"/>
    <w:rsid w:val="008713EC"/>
    <w:rsid w:val="009E145B"/>
    <w:rsid w:val="00A24A52"/>
    <w:rsid w:val="00A6714D"/>
    <w:rsid w:val="00AB5810"/>
    <w:rsid w:val="00B64C8B"/>
    <w:rsid w:val="00B80F47"/>
    <w:rsid w:val="00C26A2E"/>
    <w:rsid w:val="00CD01DF"/>
    <w:rsid w:val="00D21011"/>
    <w:rsid w:val="00D27E67"/>
    <w:rsid w:val="00D3256B"/>
    <w:rsid w:val="00DA5ECF"/>
    <w:rsid w:val="00EE6B24"/>
    <w:rsid w:val="00F07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5B"/>
  </w:style>
  <w:style w:type="paragraph" w:styleId="1">
    <w:name w:val="heading 1"/>
    <w:basedOn w:val="a"/>
    <w:next w:val="a"/>
    <w:link w:val="10"/>
    <w:uiPriority w:val="9"/>
    <w:qFormat/>
    <w:rsid w:val="009E14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1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14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0">
    <w:name w:val="c0"/>
    <w:basedOn w:val="a"/>
    <w:rsid w:val="00AB5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B5810"/>
  </w:style>
  <w:style w:type="character" w:customStyle="1" w:styleId="articleseparator">
    <w:name w:val="article_separator"/>
    <w:basedOn w:val="a0"/>
    <w:rsid w:val="00F077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Клиент</cp:lastModifiedBy>
  <cp:revision>23</cp:revision>
  <dcterms:created xsi:type="dcterms:W3CDTF">2013-02-23T20:13:00Z</dcterms:created>
  <dcterms:modified xsi:type="dcterms:W3CDTF">2013-02-24T08:10:00Z</dcterms:modified>
</cp:coreProperties>
</file>