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CC" w:rsidRDefault="00AB4ACC" w:rsidP="00F309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4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«Зорко одно лишь сердце. Самого главного глазами не увидишь»</w:t>
      </w:r>
    </w:p>
    <w:p w:rsidR="00F01ED3" w:rsidRDefault="005E0394" w:rsidP="00F309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F01E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рассказу А.В. Костюнина «Совенок»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).</w:t>
      </w:r>
    </w:p>
    <w:p w:rsidR="00F3090D" w:rsidRPr="00F01ED3" w:rsidRDefault="00F3090D" w:rsidP="00F309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7C97" w:rsidRDefault="005E0394" w:rsidP="00F309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C97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9E7C97">
        <w:rPr>
          <w:rFonts w:ascii="Times New Roman" w:hAnsi="Times New Roman" w:cs="Times New Roman"/>
          <w:sz w:val="28"/>
          <w:szCs w:val="28"/>
        </w:rPr>
        <w:t xml:space="preserve">: мультимедийная установка, текст рассказа «Совенок». </w:t>
      </w:r>
      <w:r w:rsidRPr="009E7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0394" w:rsidRPr="009E7C97" w:rsidRDefault="005E0394" w:rsidP="00F30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9E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0394" w:rsidRPr="005E0394" w:rsidRDefault="005E0394" w:rsidP="00F309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познакомить с личностью и творчеством </w:t>
      </w:r>
      <w:proofErr w:type="spellStart"/>
      <w:r w:rsidRPr="005E03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А.В.Костюнина</w:t>
      </w:r>
      <w:proofErr w:type="spellEnd"/>
      <w:r w:rsidRPr="005E03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394" w:rsidRDefault="005E0394" w:rsidP="00F309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мастерство Костюнина в изображении мира человеческих чувст</w:t>
      </w:r>
      <w:r w:rsidR="00F3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примере рассказа «Совенок»</w:t>
      </w:r>
    </w:p>
    <w:p w:rsidR="00F3090D" w:rsidRPr="005E0394" w:rsidRDefault="00F3090D" w:rsidP="00F309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настоящем христианине</w:t>
      </w:r>
    </w:p>
    <w:p w:rsidR="009E7C97" w:rsidRPr="009E7C97" w:rsidRDefault="009E7C97" w:rsidP="00F3090D">
      <w:pPr>
        <w:pStyle w:val="a3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7C97" w:rsidRDefault="009E7C97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7C97">
        <w:rPr>
          <w:rFonts w:ascii="Times New Roman" w:hAnsi="Times New Roman" w:cs="Times New Roman"/>
          <w:b/>
          <w:iCs/>
          <w:sz w:val="28"/>
          <w:szCs w:val="28"/>
        </w:rPr>
        <w:t>Эпиграф:</w:t>
      </w:r>
      <w:r>
        <w:rPr>
          <w:rFonts w:ascii="Times New Roman" w:hAnsi="Times New Roman" w:cs="Times New Roman"/>
          <w:iCs/>
          <w:sz w:val="28"/>
          <w:szCs w:val="28"/>
        </w:rPr>
        <w:t xml:space="preserve"> 1.  </w:t>
      </w:r>
      <w:r w:rsidRPr="009E7C97">
        <w:rPr>
          <w:rFonts w:ascii="Times New Roman" w:hAnsi="Times New Roman" w:cs="Times New Roman"/>
          <w:iCs/>
          <w:sz w:val="28"/>
          <w:szCs w:val="28"/>
        </w:rPr>
        <w:t>Жизнь христианина должна быть постоянным вниманием к себе самому, т.е. к своему сердцу, потому что каждую минуту невидимые враги готовы поглотить нас, каждую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минуту зло кипит в них на нас. </w:t>
      </w:r>
    </w:p>
    <w:p w:rsidR="009E7C97" w:rsidRDefault="009E7C97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Pr="009E7C97">
        <w:rPr>
          <w:rFonts w:ascii="Times New Roman" w:hAnsi="Times New Roman" w:cs="Times New Roman"/>
          <w:iCs/>
          <w:sz w:val="28"/>
          <w:szCs w:val="28"/>
        </w:rPr>
        <w:t>Святой праведный Иоанн Кронштадтский</w:t>
      </w:r>
    </w:p>
    <w:p w:rsidR="009E7C97" w:rsidRDefault="009E7C97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C97" w:rsidRDefault="009E7C97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7C97">
        <w:rPr>
          <w:rFonts w:ascii="Times New Roman" w:hAnsi="Times New Roman" w:cs="Times New Roman"/>
          <w:sz w:val="28"/>
          <w:szCs w:val="28"/>
        </w:rPr>
        <w:t>Слишком много в мире людей, которым никто не помог пробудиться. </w:t>
      </w:r>
    </w:p>
    <w:p w:rsidR="009E7C97" w:rsidRDefault="009E7C97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E7C97">
        <w:rPr>
          <w:rFonts w:ascii="Times New Roman" w:hAnsi="Times New Roman" w:cs="Times New Roman"/>
          <w:sz w:val="28"/>
          <w:szCs w:val="28"/>
        </w:rPr>
        <w:t>Антуан де Сент-Экзюпери</w:t>
      </w:r>
    </w:p>
    <w:p w:rsidR="00F3090D" w:rsidRDefault="00F3090D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Pr="00F3090D" w:rsidRDefault="00F3090D" w:rsidP="00F309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090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B4ACC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E0394" w:rsidRPr="009E7C97">
        <w:rPr>
          <w:rFonts w:ascii="Times New Roman" w:hAnsi="Times New Roman" w:cs="Times New Roman"/>
          <w:sz w:val="28"/>
          <w:szCs w:val="28"/>
        </w:rPr>
        <w:t>I. Слово учителя.</w:t>
      </w:r>
    </w:p>
    <w:p w:rsidR="009E7C97" w:rsidRDefault="009E7C97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97" w:rsidRDefault="009E7C97" w:rsidP="00F309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Когда-то Лис из произведения </w:t>
      </w:r>
      <w:r w:rsidRPr="009E7C97">
        <w:rPr>
          <w:rFonts w:ascii="Times New Roman" w:hAnsi="Times New Roman" w:cs="Times New Roman"/>
          <w:sz w:val="28"/>
          <w:szCs w:val="28"/>
        </w:rPr>
        <w:t>Антуан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C97">
        <w:rPr>
          <w:rFonts w:ascii="Times New Roman" w:hAnsi="Times New Roman" w:cs="Times New Roman"/>
          <w:sz w:val="28"/>
          <w:szCs w:val="28"/>
        </w:rPr>
        <w:t xml:space="preserve"> де Сент-Экзюпери</w:t>
      </w:r>
      <w:r>
        <w:rPr>
          <w:rFonts w:ascii="Times New Roman" w:hAnsi="Times New Roman" w:cs="Times New Roman"/>
          <w:sz w:val="28"/>
          <w:szCs w:val="28"/>
        </w:rPr>
        <w:t xml:space="preserve"> произнес: «Зорко лишь сердце. </w:t>
      </w:r>
      <w:r w:rsidRPr="009E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Самого главного глазами не увидишь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». Изучая произведения отечественных и зарубежных писателей, мы с вами не раз убеждались в этом. Сегодня на уроке мы снова постараемся подтвердить или опровергнуть данную мысль. Перед нами произведение </w:t>
      </w:r>
      <w:r w:rsidR="00F309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А.В. Костюнина «Совенок».</w:t>
      </w:r>
    </w:p>
    <w:p w:rsidR="00F3090D" w:rsidRPr="009E7C97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Изучение нового материала.</w:t>
      </w: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творчестве этого писателя? (Доклад ученика). Презентация с сайта А.В. Костюнина.</w:t>
      </w:r>
    </w:p>
    <w:p w:rsidR="009E7C97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0D">
        <w:rPr>
          <w:rFonts w:ascii="Times New Roman" w:hAnsi="Times New Roman" w:cs="Times New Roman"/>
          <w:sz w:val="28"/>
          <w:szCs w:val="28"/>
        </w:rPr>
        <w:t>– Кто является главными действующими лицами рассказа?</w:t>
      </w: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0D">
        <w:rPr>
          <w:rFonts w:ascii="Times New Roman" w:hAnsi="Times New Roman" w:cs="Times New Roman"/>
          <w:sz w:val="28"/>
          <w:szCs w:val="28"/>
        </w:rPr>
        <w:t>(«Совенок», Сережка и его отец).</w:t>
      </w:r>
    </w:p>
    <w:p w:rsidR="009071E8" w:rsidRDefault="009071E8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группам:</w:t>
      </w: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таблицы, сделав выписки из текста</w:t>
      </w: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90D" w:rsidTr="00F3090D">
        <w:tc>
          <w:tcPr>
            <w:tcW w:w="2392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r w:rsidR="00907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мысли </w:t>
            </w: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отца</w:t>
            </w:r>
          </w:p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</w:t>
            </w:r>
            <w:r w:rsid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F3090D">
        <w:tc>
          <w:tcPr>
            <w:tcW w:w="2392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90D" w:rsidTr="0015193B">
        <w:tc>
          <w:tcPr>
            <w:tcW w:w="2392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сына</w:t>
            </w:r>
          </w:p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добродетели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2392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0D" w:rsidRP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90D" w:rsidTr="0015193B">
        <w:tc>
          <w:tcPr>
            <w:tcW w:w="2392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«совенка»</w:t>
            </w:r>
          </w:p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</w:t>
            </w:r>
            <w:r w:rsid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2392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90D" w:rsidTr="00F3090D">
        <w:tc>
          <w:tcPr>
            <w:tcW w:w="3190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жизни «Совенка» (выписки из текста)</w:t>
            </w:r>
          </w:p>
        </w:tc>
        <w:tc>
          <w:tcPr>
            <w:tcW w:w="3190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ожидали от «Совенка» окружающие</w:t>
            </w:r>
          </w:p>
        </w:tc>
        <w:tc>
          <w:tcPr>
            <w:tcW w:w="3191" w:type="dxa"/>
          </w:tcPr>
          <w:p w:rsidR="00F3090D" w:rsidRPr="00F3090D" w:rsidRDefault="00F3090D" w:rsidP="00F30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F3090D">
        <w:tc>
          <w:tcPr>
            <w:tcW w:w="3190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090D" w:rsidRDefault="00F3090D" w:rsidP="00F30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работы с текстом и обсуждения таблицы приобретают следующий вид:</w:t>
      </w: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364"/>
        <w:gridCol w:w="2385"/>
        <w:gridCol w:w="2440"/>
      </w:tblGrid>
      <w:tr w:rsidR="00F3090D" w:rsidTr="0015193B">
        <w:tc>
          <w:tcPr>
            <w:tcW w:w="2392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мысли</w:t>
            </w: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</w:t>
            </w:r>
            <w:r w:rsid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2393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2392" w:type="dxa"/>
          </w:tcPr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старался не обращать на них внимания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возрастом у Серёжки прихоть нянькаться пропадёт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лучше бы он крепче за науку цеплялся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 надо устроить свою судьбу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 всё было как у людей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 метнулся к настенному выключателю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старался не дышать, чтобы ничем не выдать своего присутствия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Пытаясь избавиться от неуютного состояния, вышел из кухни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причине я догадывался, потому не спрашивал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Забудется со временем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расставаясь с непутёвыми соседями, я и не пытался скрыть радости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наигранно-весёлым голосом выдавил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Натянуто смеялись. Молчали. Переглядывались.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Изучали Наташу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думать не думал про этих соседей.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 только невесты-инвалида, подранка только не хватало. Нужно спокойно объяснить, что она не пара ему. 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Мне словно душу </w:t>
            </w:r>
            <w:proofErr w:type="gramStart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оголили… Я почувствовал</w:t>
            </w:r>
            <w:proofErr w:type="gramEnd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из неё с болью… выкатилась… крупная сухая горошина.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будто... тяжёлый гнёт свалился с плеч. 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Свалился тяжёлый гнёт...</w:t>
            </w:r>
          </w:p>
        </w:tc>
        <w:tc>
          <w:tcPr>
            <w:tcW w:w="2393" w:type="dxa"/>
          </w:tcPr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Грех равнодушия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самооправдания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равнодушия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самооправдания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гордыни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презрения, осуждения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Любовь, милосердие, доброта</w:t>
            </w:r>
          </w:p>
        </w:tc>
        <w:tc>
          <w:tcPr>
            <w:tcW w:w="2393" w:type="dxa"/>
          </w:tcPr>
          <w:p w:rsidR="00F3090D" w:rsidRPr="00F3090D" w:rsidRDefault="00F3090D" w:rsidP="00F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 действует, как ему подсказывает разум, а не сердце. Он старается не замечать того, что Совенку нужна помощь, душевное тепло. Сердце старается помочь, именно поэтому взрослый испытывает какое-то неуютное состояние. Но отец Сережки заглушает в себе все ростки добра, заменяя их равнодушием. Этим он нарушает и обязанности христианина. Г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ордость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равнодушие мысленно уничтожаю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т или оскверняет всякую добрую мысль, слово, дело, всякое творение Божие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90D" w:rsidRPr="00F3090D" w:rsidRDefault="00F3090D" w:rsidP="00F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дна из самых главных обязанностей христианина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 xml:space="preserve"> это на деле проявлять свое доброжелательство, благотворительность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милосердие и любовь к другим. 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 xml:space="preserve">Христианин должен всегда оказывать телесную и 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духовную помощь своим близким.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 xml:space="preserve">Нужно помочь (одеть, накормить и напоить) нуждающимся, больным и немощным. Кроме помощи телесной, нужно оказывать и духовную помощь. Если у </w:t>
            </w:r>
            <w:proofErr w:type="gramStart"/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F3090D">
              <w:rPr>
                <w:rFonts w:ascii="Times New Roman" w:hAnsi="Times New Roman" w:cs="Times New Roman"/>
                <w:sz w:val="24"/>
                <w:szCs w:val="24"/>
              </w:rPr>
              <w:t xml:space="preserve"> близкого затруднение, печаль, горе то нужно помочь делом, советом, направить или наставить.</w:t>
            </w:r>
          </w:p>
          <w:p w:rsidR="00F3090D" w:rsidRPr="00F3090D" w:rsidRDefault="00F3090D" w:rsidP="00F3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В конце рассказа взрослый начинает видеть сердцем. Он становится настоящим</w:t>
            </w:r>
            <w:r w:rsidR="003270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</w:t>
            </w:r>
            <w:r w:rsidRPr="00F3090D">
              <w:rPr>
                <w:rFonts w:ascii="Times New Roman" w:hAnsi="Times New Roman" w:cs="Times New Roman"/>
                <w:sz w:val="24"/>
                <w:szCs w:val="24"/>
              </w:rPr>
              <w:t>, а все искусственное, наносное «слетает» с него.</w:t>
            </w: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90D" w:rsidTr="0015193B">
        <w:tc>
          <w:tcPr>
            <w:tcW w:w="2392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сына</w:t>
            </w:r>
          </w:p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</w:t>
            </w:r>
            <w:r w:rsid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2393" w:type="dxa"/>
          </w:tcPr>
          <w:p w:rsidR="00F3090D" w:rsidRPr="003270C0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C0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2392" w:type="dxa"/>
          </w:tcPr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играл с ней увлечённо, не замечая разницы в возрасте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утро дожидался Совёнка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дворе, заботливо брал за руку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тетрадки с домашним заданием проверит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опекал её без понуждения, охотно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Серёжка встревоженно схватил пальто, шапку и, на ходу одеваясь, выскочил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следом 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восхищённо захлопал в ладоши, воскликнул: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Наташка, ты настоящая артистка!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Серёжка стоял, положив руку на плечо невысокой хрупкой девушке.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был сдержан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Серёжка, видно, </w:t>
            </w:r>
            <w:proofErr w:type="spellStart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занозился</w:t>
            </w:r>
            <w:proofErr w:type="spellEnd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 забыл своего Совёнка. </w:t>
            </w:r>
          </w:p>
          <w:p w:rsid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Получается, после отъезда они встречались, дружили 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 несмело перевёл:</w:t>
            </w:r>
          </w:p>
          <w:p w:rsidR="00F3090D" w:rsidRPr="00F3090D" w:rsidRDefault="00F3090D" w:rsidP="00F3090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Наташа говорит, что своего принца нашла и хотела бы… называть папой… тебя. Потому что ты добрый, хороший</w:t>
            </w:r>
            <w:proofErr w:type="gramStart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Е</w:t>
            </w:r>
            <w:proofErr w:type="gramEnd"/>
            <w:r w:rsidRPr="00F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 ты, конечно, не против…</w:t>
            </w:r>
          </w:p>
        </w:tc>
        <w:tc>
          <w:tcPr>
            <w:tcW w:w="2393" w:type="dxa"/>
          </w:tcPr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F3090D" w:rsidRDefault="00F3090D" w:rsidP="00F30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Забота 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Забота, 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Доброта 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увидеть прекрасное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Скромность </w:t>
            </w: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0D" w:rsidRDefault="00F3090D" w:rsidP="00F30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Любовь, почитание родителей, вера в то, что каждый человек хороший</w:t>
            </w:r>
          </w:p>
        </w:tc>
        <w:tc>
          <w:tcPr>
            <w:tcW w:w="2393" w:type="dxa"/>
          </w:tcPr>
          <w:p w:rsidR="00F3090D" w:rsidRP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Сережа в своих поступках руководствовался добром, милосердием, заботой, а эти чувства живут в сердце человека. Он вел себя как настоящий христианин. </w:t>
            </w:r>
          </w:p>
        </w:tc>
      </w:tr>
    </w:tbl>
    <w:p w:rsidR="00F3090D" w:rsidRP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90D" w:rsidTr="0015193B">
        <w:tc>
          <w:tcPr>
            <w:tcW w:w="2392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«совенка»</w:t>
            </w:r>
          </w:p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(выписки из текста)</w:t>
            </w:r>
          </w:p>
        </w:tc>
        <w:tc>
          <w:tcPr>
            <w:tcW w:w="2393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действует: ум или сердце?</w:t>
            </w:r>
          </w:p>
        </w:tc>
        <w:tc>
          <w:tcPr>
            <w:tcW w:w="2393" w:type="dxa"/>
          </w:tcPr>
          <w:p w:rsidR="00F3090D" w:rsidRPr="00F3090D" w:rsidRDefault="009071E8" w:rsidP="0090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</w:t>
            </w:r>
            <w:r w:rsidR="00F30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</w:t>
            </w:r>
          </w:p>
        </w:tc>
        <w:tc>
          <w:tcPr>
            <w:tcW w:w="2393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2392" w:type="dxa"/>
          </w:tcPr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Совёнок пошла в первый класс. Ходила </w:t>
            </w: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важная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огромным ранцем, с пышными бантами в светло-русых косичках. 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 молчала в ответ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Сиротливо встала у двери, вид потерянный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мою маму во дворе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«Кошкой»?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 что она самая-самая ласковая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всё обязательно кончится хорошо. </w:t>
            </w:r>
          </w:p>
          <w:p w:rsidR="003270C0" w:rsidRP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засмущалась, ещё теснее прижимаясь к Серёжке.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светло-русая тяжёлая коса через плечо, тонкие аккуратные черты лица, яркий румянец на щеках, милая улыбка. Бездонные, зелёные с карими крапинками глаза светились любовью к Серёжке. </w:t>
            </w:r>
          </w:p>
          <w:p w:rsidR="00F3090D" w:rsidRP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Наташа говорит, что своего принца нашла и хотела бы… называть папой… тебя. Потому что ты добрый, хороший</w:t>
            </w: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Е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 ты, конечно, не против…</w:t>
            </w: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Сердце</w:t>
            </w: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</w:tc>
        <w:tc>
          <w:tcPr>
            <w:tcW w:w="2393" w:type="dxa"/>
          </w:tcPr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Терпение </w:t>
            </w:r>
          </w:p>
          <w:p w:rsidR="003270C0" w:rsidRDefault="003270C0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милосердие, почитание родителей</w:t>
            </w: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 добро</w:t>
            </w: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Скромность </w:t>
            </w: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C0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почитание родителей</w:t>
            </w:r>
          </w:p>
        </w:tc>
        <w:tc>
          <w:tcPr>
            <w:tcW w:w="2393" w:type="dxa"/>
          </w:tcPr>
          <w:p w:rsidR="00F3090D" w:rsidRDefault="003270C0" w:rsidP="00327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Совенок верит в добро, старается видеть в людях только хорошее, не осуждает, а проявляет терпение, понимание. Она любит свою мать, несмотря на ее недостойное поведение.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Совенок действует согласно тому, что ей говорит сердце. Она ведет себя как настоящий христианин.</w:t>
            </w: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90D" w:rsidTr="0015193B">
        <w:tc>
          <w:tcPr>
            <w:tcW w:w="3190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жизни «Совенка» (выписки из текста)</w:t>
            </w:r>
          </w:p>
        </w:tc>
        <w:tc>
          <w:tcPr>
            <w:tcW w:w="3190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Что ожидали от «Совенка» окружающие</w:t>
            </w:r>
          </w:p>
        </w:tc>
        <w:tc>
          <w:tcPr>
            <w:tcW w:w="3191" w:type="dxa"/>
          </w:tcPr>
          <w:p w:rsidR="00F3090D" w:rsidRPr="00F3090D" w:rsidRDefault="00F3090D" w:rsidP="0015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0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</w:tr>
      <w:tr w:rsidR="00F3090D" w:rsidTr="0015193B">
        <w:tc>
          <w:tcPr>
            <w:tcW w:w="3190" w:type="dxa"/>
          </w:tcPr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(Раисе)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частенько захаживали мужики, оставались на ночь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соседство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огромных серых крыс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валка 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Мамаша проводила её до школы один раз, и на том провожанья закончились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тдала дочь в «продлёнку», забирала </w:t>
            </w: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последней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Раисы – в ночь-полночь «карусель» </w:t>
            </w:r>
          </w:p>
          <w:p w:rsidR="003270C0" w:rsidRP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Наташку, как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бездомного котёнка, – за дверь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Совёнок качается на качелях. </w:t>
            </w:r>
          </w:p>
          <w:p w:rsidR="003270C0" w:rsidRP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З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стенкой у Раисы – </w:t>
            </w: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грубый окрик: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Марш на кухню!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Наташка безутешно, горько плакала </w:t>
            </w:r>
          </w:p>
          <w:p w:rsid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горох вставай</w:t>
            </w: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бежишь – убью! </w:t>
            </w:r>
          </w:p>
          <w:p w:rsidR="00F3090D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</w:t>
            </w:r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схватил живой комочек и – об угол плиты. На мать руку поднял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270C0" w:rsidRPr="003270C0" w:rsidRDefault="003270C0" w:rsidP="003270C0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Безотцовщина</w:t>
            </w:r>
            <w:proofErr w:type="gramEnd"/>
            <w:r w:rsidRPr="0032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Судьба девочки была очевидна. На дикой яблоне ничего не может вырасти, кроме дичка.</w:t>
            </w:r>
          </w:p>
          <w:p w:rsidR="00F3090D" w:rsidRDefault="00F3090D" w:rsidP="001519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090D" w:rsidRDefault="003270C0" w:rsidP="00907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Несмотря </w:t>
            </w:r>
            <w:r w:rsidR="009071E8">
              <w:rPr>
                <w:rFonts w:ascii="Times New Roman" w:hAnsi="Times New Roman" w:cs="Times New Roman"/>
                <w:sz w:val="28"/>
                <w:szCs w:val="28"/>
              </w:rPr>
              <w:t>на трудные условия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71E8">
              <w:rPr>
                <w:rFonts w:ascii="Times New Roman" w:hAnsi="Times New Roman" w:cs="Times New Roman"/>
                <w:sz w:val="28"/>
                <w:szCs w:val="28"/>
              </w:rPr>
              <w:t>Наташа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выросла добрым, ласковым, любящим человеком. </w:t>
            </w:r>
          </w:p>
        </w:tc>
      </w:tr>
    </w:tbl>
    <w:p w:rsidR="00F3090D" w:rsidRDefault="00F3090D" w:rsidP="00F30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0C0" w:rsidRDefault="003270C0" w:rsidP="0032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Наташка не стала «дичком»? </w:t>
      </w:r>
      <w:proofErr w:type="gramStart"/>
      <w:r>
        <w:rPr>
          <w:rFonts w:ascii="Times New Roman" w:hAnsi="Times New Roman" w:cs="Times New Roman"/>
          <w:sz w:val="28"/>
          <w:szCs w:val="28"/>
        </w:rPr>
        <w:t>(Ей помог в этом Сережка.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поведением, общением он смог поддерживать в Наташке все хорошее, что в ней было.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научилась верить, надеяться, любить).</w:t>
      </w:r>
      <w:proofErr w:type="gramEnd"/>
    </w:p>
    <w:p w:rsidR="003270C0" w:rsidRDefault="003270C0" w:rsidP="0032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изменилось поведение отца Сережки: от равнодушного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любящему</w:t>
      </w:r>
      <w:proofErr w:type="gramEnd"/>
      <w:r w:rsidRPr="003270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(Сережа и Наташа смогли заметить в отце Сережи то светлое, что он пытался тщательно скрыть от посторонних глаз, прятал под маской безразличия.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бы в отце не было бы ни капли сострадания, милосердия, он не смог бы воспитать своего сына Человеком с большой буквы).</w:t>
      </w:r>
      <w:proofErr w:type="gramEnd"/>
    </w:p>
    <w:p w:rsidR="003270C0" w:rsidRDefault="003270C0" w:rsidP="0032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нашим эпиграфам. Как вы думаете, почему именно эти высказывания приведены</w:t>
      </w:r>
      <w:r w:rsidRPr="003270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не обращать внимание на свои чувства, жить, не руководствуясь законами сердца, можно позволить одолеть себя равнодушию, гордыне, презрению, осуждению, самооправданию.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приведет к уничтожению самого себя как человека, как христианина.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 и Наташка, впитавшие с детства понятия добра и милосердия, сумели разбудить чувства отца).</w:t>
      </w:r>
      <w:proofErr w:type="gramEnd"/>
    </w:p>
    <w:p w:rsidR="009071E8" w:rsidRDefault="009071E8" w:rsidP="00327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1E8">
        <w:rPr>
          <w:rFonts w:ascii="Times New Roman" w:hAnsi="Times New Roman" w:cs="Times New Roman"/>
          <w:sz w:val="28"/>
          <w:szCs w:val="28"/>
        </w:rPr>
        <w:t>Путь Христа - это путь любви: «По тому узнают все, что вы Мои ученики, если будете иметь любовь между собою», - сказал Иисус (Иоанн 13:35).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1805D7">
        <w:rPr>
          <w:rFonts w:ascii="Times New Roman" w:hAnsi="Times New Roman" w:cs="Times New Roman"/>
          <w:sz w:val="28"/>
          <w:szCs w:val="28"/>
        </w:rPr>
        <w:t xml:space="preserve">и герои идут именно путем любви. Так </w:t>
      </w:r>
      <w:proofErr w:type="gramStart"/>
      <w:r w:rsidR="001805D7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1805D7">
        <w:rPr>
          <w:rFonts w:ascii="Times New Roman" w:hAnsi="Times New Roman" w:cs="Times New Roman"/>
          <w:sz w:val="28"/>
          <w:szCs w:val="28"/>
        </w:rPr>
        <w:t xml:space="preserve"> и мы будем</w:t>
      </w:r>
      <w:r w:rsidR="00E72998">
        <w:rPr>
          <w:rFonts w:ascii="Times New Roman" w:hAnsi="Times New Roman" w:cs="Times New Roman"/>
          <w:sz w:val="28"/>
          <w:szCs w:val="28"/>
        </w:rPr>
        <w:t xml:space="preserve"> любить ближнего своего и</w:t>
      </w:r>
      <w:r w:rsidR="001805D7">
        <w:rPr>
          <w:rFonts w:ascii="Times New Roman" w:hAnsi="Times New Roman" w:cs="Times New Roman"/>
          <w:sz w:val="28"/>
          <w:szCs w:val="28"/>
        </w:rPr>
        <w:t xml:space="preserve"> действовать согласно христианским добродетелям.</w:t>
      </w:r>
    </w:p>
    <w:p w:rsidR="009E7C97" w:rsidRPr="00F3090D" w:rsidRDefault="001805D7" w:rsidP="00B21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любого героя.</w:t>
      </w:r>
      <w:bookmarkStart w:id="0" w:name="_GoBack"/>
      <w:bookmarkEnd w:id="0"/>
    </w:p>
    <w:sectPr w:rsidR="009E7C97" w:rsidRPr="00F3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CA0"/>
    <w:multiLevelType w:val="multilevel"/>
    <w:tmpl w:val="2E5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5165D"/>
    <w:multiLevelType w:val="hybridMultilevel"/>
    <w:tmpl w:val="61EC015C"/>
    <w:lvl w:ilvl="0" w:tplc="72FA7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C"/>
    <w:rsid w:val="001805D7"/>
    <w:rsid w:val="003270C0"/>
    <w:rsid w:val="00505C46"/>
    <w:rsid w:val="00563CA4"/>
    <w:rsid w:val="005C75E6"/>
    <w:rsid w:val="005E0394"/>
    <w:rsid w:val="009071E8"/>
    <w:rsid w:val="009E7C97"/>
    <w:rsid w:val="00AB4ACC"/>
    <w:rsid w:val="00B21EF6"/>
    <w:rsid w:val="00D229BA"/>
    <w:rsid w:val="00D4548A"/>
    <w:rsid w:val="00E72998"/>
    <w:rsid w:val="00F01ED3"/>
    <w:rsid w:val="00F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D"/>
  </w:style>
  <w:style w:type="paragraph" w:styleId="1">
    <w:name w:val="heading 1"/>
    <w:basedOn w:val="a"/>
    <w:link w:val="10"/>
    <w:uiPriority w:val="9"/>
    <w:qFormat/>
    <w:rsid w:val="00AB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E7C97"/>
    <w:pPr>
      <w:ind w:left="720"/>
      <w:contextualSpacing/>
    </w:pPr>
  </w:style>
  <w:style w:type="table" w:styleId="a4">
    <w:name w:val="Table Grid"/>
    <w:basedOn w:val="a1"/>
    <w:uiPriority w:val="59"/>
    <w:rsid w:val="00F3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071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D"/>
  </w:style>
  <w:style w:type="paragraph" w:styleId="1">
    <w:name w:val="heading 1"/>
    <w:basedOn w:val="a"/>
    <w:link w:val="10"/>
    <w:uiPriority w:val="9"/>
    <w:qFormat/>
    <w:rsid w:val="00AB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E7C97"/>
    <w:pPr>
      <w:ind w:left="720"/>
      <w:contextualSpacing/>
    </w:pPr>
  </w:style>
  <w:style w:type="table" w:styleId="a4">
    <w:name w:val="Table Grid"/>
    <w:basedOn w:val="a1"/>
    <w:uiPriority w:val="59"/>
    <w:rsid w:val="00F3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071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C36D-98BB-4928-AAEB-6BF156B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2013-02-22T13:22:00Z</dcterms:created>
  <dcterms:modified xsi:type="dcterms:W3CDTF">2013-02-28T16:40:00Z</dcterms:modified>
</cp:coreProperties>
</file>